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2192F6" w14:textId="75563961" w:rsidR="00547489" w:rsidRDefault="00226230" w:rsidP="00226230">
      <w:pPr>
        <w:pStyle w:val="Nzev"/>
        <w:tabs>
          <w:tab w:val="clear" w:pos="720"/>
          <w:tab w:val="left" w:pos="3969"/>
        </w:tabs>
        <w:ind w:left="0" w:right="21"/>
        <w:jc w:val="left"/>
        <w:rPr>
          <w:szCs w:val="22"/>
        </w:rPr>
      </w:pPr>
      <w:r>
        <w:rPr>
          <w:szCs w:val="22"/>
        </w:rPr>
        <w:tab/>
      </w:r>
      <w:r w:rsidR="00547489">
        <w:rPr>
          <w:szCs w:val="22"/>
        </w:rPr>
        <w:t>NÁVRH</w:t>
      </w:r>
      <w:r w:rsidR="000F2AEB">
        <w:rPr>
          <w:szCs w:val="22"/>
        </w:rPr>
        <w:t xml:space="preserve"> </w:t>
      </w:r>
      <w:r w:rsidR="00547489">
        <w:rPr>
          <w:szCs w:val="22"/>
        </w:rPr>
        <w:t>SMLOUV</w:t>
      </w:r>
      <w:r w:rsidR="0006199B">
        <w:rPr>
          <w:szCs w:val="22"/>
        </w:rPr>
        <w:t>Y</w:t>
      </w:r>
      <w:r w:rsidR="00547489">
        <w:rPr>
          <w:szCs w:val="22"/>
        </w:rPr>
        <w:t xml:space="preserve"> O DÍLO</w:t>
      </w:r>
    </w:p>
    <w:p w14:paraId="450FAE79" w14:textId="2B43648F" w:rsidR="00D54220" w:rsidRPr="00520E19" w:rsidRDefault="00D54220" w:rsidP="00753518">
      <w:pPr>
        <w:pStyle w:val="Zkladntext"/>
        <w:tabs>
          <w:tab w:val="left" w:pos="3969"/>
        </w:tabs>
      </w:pPr>
      <w:r w:rsidRPr="00520E19">
        <w:t>Číslo smlouvy objednatele:</w:t>
      </w:r>
      <w:r w:rsidR="00753518">
        <w:tab/>
      </w:r>
      <w:r w:rsidR="00B14D1E">
        <w:t>DOD2020</w:t>
      </w:r>
      <w:r w:rsidR="00354472">
        <w:t>1503</w:t>
      </w:r>
      <w:r w:rsidR="00B14D1E">
        <w:rPr>
          <w:i/>
          <w:color w:val="00B0F0"/>
          <w:szCs w:val="22"/>
        </w:rPr>
        <w:t xml:space="preserve"> </w:t>
      </w:r>
    </w:p>
    <w:p w14:paraId="05A54043" w14:textId="1C097CD1" w:rsidR="00D54220" w:rsidRPr="00520E19" w:rsidRDefault="00D54220" w:rsidP="00753518">
      <w:pPr>
        <w:pStyle w:val="Zkladntext"/>
        <w:tabs>
          <w:tab w:val="left" w:pos="3969"/>
        </w:tabs>
      </w:pPr>
      <w:r w:rsidRPr="00520E19">
        <w:t>Číslo smlouvy zhotovitele:</w:t>
      </w:r>
      <w:r w:rsidR="00753518">
        <w:tab/>
      </w:r>
      <w:permStart w:id="975595898" w:edGrp="everyone"/>
      <w:r w:rsidR="00753518">
        <w:rPr>
          <w:i/>
          <w:color w:val="00B0F0"/>
          <w:szCs w:val="22"/>
        </w:rPr>
        <w:t>(Pozn</w:t>
      </w:r>
      <w:r w:rsidR="00753518" w:rsidRPr="00250C4B">
        <w:rPr>
          <w:i/>
          <w:color w:val="00B0F0"/>
          <w:szCs w:val="22"/>
        </w:rPr>
        <w:t xml:space="preserve">. Doplní </w:t>
      </w:r>
      <w:r w:rsidR="002E0C8C">
        <w:rPr>
          <w:i/>
          <w:color w:val="00B0F0"/>
          <w:szCs w:val="22"/>
        </w:rPr>
        <w:t>zhotovitel</w:t>
      </w:r>
      <w:r w:rsidR="00753518" w:rsidRPr="00250C4B">
        <w:rPr>
          <w:i/>
          <w:color w:val="00B0F0"/>
          <w:szCs w:val="22"/>
        </w:rPr>
        <w:t>. Poté poznámku vymažte)</w:t>
      </w:r>
      <w:permEnd w:id="975595898"/>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rejstříku: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77777777"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t>Komerční banka, a.s., pobočka Ostrava, Nádražní 12</w:t>
      </w:r>
    </w:p>
    <w:p w14:paraId="3535887C" w14:textId="2749E2E8" w:rsidR="00547489" w:rsidRDefault="00547489" w:rsidP="00547489">
      <w:pPr>
        <w:tabs>
          <w:tab w:val="left" w:pos="3969"/>
        </w:tabs>
        <w:ind w:right="21"/>
        <w:rPr>
          <w:szCs w:val="22"/>
        </w:rPr>
      </w:pPr>
      <w:r w:rsidRPr="002E6B55">
        <w:rPr>
          <w:szCs w:val="22"/>
        </w:rPr>
        <w:t>číslo účtu:</w:t>
      </w:r>
      <w:r w:rsidRPr="002E6B55">
        <w:rPr>
          <w:szCs w:val="22"/>
        </w:rPr>
        <w:tab/>
        <w:t>5708761/0100</w:t>
      </w:r>
    </w:p>
    <w:p w14:paraId="3E213E43" w14:textId="0EECE9EA" w:rsidR="00DE06DD" w:rsidRPr="008A3FF4" w:rsidRDefault="00DE06DD" w:rsidP="00DE06DD">
      <w:pPr>
        <w:widowControl w:val="0"/>
        <w:tabs>
          <w:tab w:val="left" w:pos="3969"/>
        </w:tabs>
        <w:ind w:right="21"/>
        <w:rPr>
          <w:szCs w:val="22"/>
        </w:rPr>
      </w:pPr>
      <w:r w:rsidRPr="008A3FF4">
        <w:rPr>
          <w:szCs w:val="22"/>
        </w:rPr>
        <w:t>bankovní spojení:</w:t>
      </w:r>
      <w:r w:rsidRPr="008A3FF4">
        <w:rPr>
          <w:szCs w:val="22"/>
        </w:rPr>
        <w:tab/>
        <w:t xml:space="preserve">UniCredit Bank Czech Republic, a.s. </w:t>
      </w:r>
    </w:p>
    <w:p w14:paraId="1C5E6DA1" w14:textId="77777777" w:rsidR="00DE06DD" w:rsidRPr="008A3FF4" w:rsidRDefault="00DE06DD" w:rsidP="00DE06DD">
      <w:pPr>
        <w:widowControl w:val="0"/>
        <w:tabs>
          <w:tab w:val="left" w:pos="3969"/>
        </w:tabs>
        <w:ind w:right="21"/>
        <w:rPr>
          <w:szCs w:val="22"/>
        </w:rPr>
      </w:pPr>
      <w:r w:rsidRPr="008A3FF4">
        <w:rPr>
          <w:szCs w:val="22"/>
        </w:rPr>
        <w:t xml:space="preserve">číslo účtu: </w:t>
      </w:r>
      <w:r w:rsidRPr="008A3FF4">
        <w:rPr>
          <w:szCs w:val="22"/>
        </w:rPr>
        <w:tab/>
        <w:t>2105677586/2700</w:t>
      </w:r>
    </w:p>
    <w:p w14:paraId="61C1D6E2" w14:textId="286DDE4C" w:rsidR="004742B9" w:rsidRPr="00242B14" w:rsidRDefault="00D92757" w:rsidP="00242B14">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242B14" w:rsidRPr="00242B14">
        <w:rPr>
          <w:szCs w:val="22"/>
        </w:rPr>
        <w:t>Ing. Martin Chovanec</w:t>
      </w:r>
      <w:r w:rsidR="00242B14">
        <w:rPr>
          <w:szCs w:val="22"/>
        </w:rPr>
        <w:t xml:space="preserve">, </w:t>
      </w:r>
      <w:r w:rsidR="00242B14" w:rsidRPr="00242B14">
        <w:rPr>
          <w:szCs w:val="22"/>
        </w:rPr>
        <w:t>ředitel úseku technického</w:t>
      </w:r>
    </w:p>
    <w:p w14:paraId="3807ADD8" w14:textId="77777777" w:rsidR="00242B14" w:rsidRPr="00242B14" w:rsidRDefault="0033319A" w:rsidP="00242B14">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242B14" w:rsidRPr="00242B14">
        <w:rPr>
          <w:szCs w:val="22"/>
        </w:rPr>
        <w:t>Ing. Petr Holuša, vedoucí odboru dopravní cesta</w:t>
      </w:r>
    </w:p>
    <w:p w14:paraId="645D9423" w14:textId="19A4FCDB" w:rsidR="00D92757" w:rsidRPr="002E6B55" w:rsidRDefault="00242B14" w:rsidP="00242B14">
      <w:pPr>
        <w:tabs>
          <w:tab w:val="left" w:pos="3969"/>
        </w:tabs>
        <w:ind w:right="21"/>
        <w:rPr>
          <w:szCs w:val="22"/>
        </w:rPr>
      </w:pPr>
      <w:r w:rsidRPr="00242B14">
        <w:rPr>
          <w:szCs w:val="22"/>
        </w:rPr>
        <w:tab/>
        <w:t>email: Petr.Holusa@dpo.cz , tel.: 59 740 2170</w:t>
      </w:r>
    </w:p>
    <w:p w14:paraId="05519E3A" w14:textId="31CEB3E1" w:rsidR="00AC2FE8" w:rsidRDefault="0033319A" w:rsidP="00AC2FE8">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AC2FE8">
        <w:rPr>
          <w:sz w:val="22"/>
          <w:szCs w:val="22"/>
        </w:rPr>
        <w:t>Ing. Petr Holuša, vedoucí odboru dopravní cesta</w:t>
      </w:r>
    </w:p>
    <w:p w14:paraId="61D796DA" w14:textId="6696A910" w:rsidR="00AC2FE8" w:rsidRDefault="00AC2FE8" w:rsidP="00AC2FE8">
      <w:pPr>
        <w:tabs>
          <w:tab w:val="left" w:pos="3969"/>
        </w:tabs>
        <w:ind w:right="21"/>
        <w:rPr>
          <w:szCs w:val="22"/>
        </w:rPr>
      </w:pPr>
      <w:r>
        <w:rPr>
          <w:szCs w:val="22"/>
        </w:rPr>
        <w:tab/>
        <w:t xml:space="preserve">email: </w:t>
      </w:r>
      <w:hyperlink r:id="rId8" w:history="1">
        <w:r w:rsidRPr="00DD16C2">
          <w:rPr>
            <w:rStyle w:val="Hypertextovodkaz"/>
            <w:szCs w:val="22"/>
          </w:rPr>
          <w:t>Petr.Holusa@dpo.cz</w:t>
        </w:r>
      </w:hyperlink>
      <w:r>
        <w:rPr>
          <w:szCs w:val="22"/>
        </w:rPr>
        <w:t xml:space="preserve"> , tel.: 59 740 2170</w:t>
      </w:r>
    </w:p>
    <w:p w14:paraId="0700A4C4" w14:textId="19F2D8AF" w:rsidR="001C1114" w:rsidRDefault="00427F3B" w:rsidP="00427F3B">
      <w:pPr>
        <w:tabs>
          <w:tab w:val="left" w:pos="3969"/>
        </w:tabs>
        <w:spacing w:before="240"/>
        <w:ind w:right="21"/>
        <w:rPr>
          <w:szCs w:val="22"/>
        </w:rPr>
      </w:pPr>
      <w:r>
        <w:rPr>
          <w:szCs w:val="22"/>
        </w:rPr>
        <w:tab/>
      </w:r>
      <w:r w:rsidR="001C1114" w:rsidRPr="001C1114">
        <w:rPr>
          <w:szCs w:val="22"/>
        </w:rPr>
        <w:t xml:space="preserve">Karel Žaluda </w:t>
      </w:r>
      <w:r w:rsidR="001C1114">
        <w:rPr>
          <w:szCs w:val="22"/>
        </w:rPr>
        <w:t>vedoucí</w:t>
      </w:r>
      <w:r w:rsidR="001C1114" w:rsidRPr="001C1114">
        <w:rPr>
          <w:szCs w:val="22"/>
        </w:rPr>
        <w:t xml:space="preserve"> </w:t>
      </w:r>
      <w:r w:rsidR="001C1114">
        <w:rPr>
          <w:szCs w:val="22"/>
        </w:rPr>
        <w:t>střediska</w:t>
      </w:r>
      <w:r w:rsidR="001C1114" w:rsidRPr="001C1114">
        <w:rPr>
          <w:szCs w:val="22"/>
        </w:rPr>
        <w:t xml:space="preserve"> správa a údržba ostatního majetku</w:t>
      </w:r>
    </w:p>
    <w:p w14:paraId="3AFE4938" w14:textId="78D1CC81" w:rsidR="001C1114" w:rsidRPr="001C1114" w:rsidRDefault="001C1114" w:rsidP="001C1114">
      <w:pPr>
        <w:tabs>
          <w:tab w:val="left" w:pos="3969"/>
        </w:tabs>
        <w:ind w:right="21"/>
        <w:rPr>
          <w:szCs w:val="22"/>
        </w:rPr>
      </w:pPr>
      <w:r>
        <w:rPr>
          <w:szCs w:val="22"/>
        </w:rPr>
        <w:tab/>
        <w:t xml:space="preserve">email: </w:t>
      </w:r>
      <w:hyperlink r:id="rId9" w:history="1">
        <w:r w:rsidRPr="00106E47">
          <w:rPr>
            <w:rStyle w:val="Hypertextovodkaz"/>
            <w:szCs w:val="22"/>
          </w:rPr>
          <w:t>Karel.Zaluda@dpo.cz</w:t>
        </w:r>
      </w:hyperlink>
      <w:r>
        <w:rPr>
          <w:szCs w:val="22"/>
        </w:rPr>
        <w:t>, tel.:</w:t>
      </w:r>
      <w:r w:rsidRPr="001C1114">
        <w:t xml:space="preserve"> </w:t>
      </w:r>
      <w:r w:rsidRPr="001C1114">
        <w:rPr>
          <w:szCs w:val="22"/>
        </w:rPr>
        <w:t>+420 725 091 934</w:t>
      </w:r>
    </w:p>
    <w:p w14:paraId="17CAFDF4" w14:textId="2714B291" w:rsidR="00AC2FE8" w:rsidRPr="003D6569" w:rsidRDefault="00AC2FE8" w:rsidP="00AC2FE8">
      <w:pPr>
        <w:pStyle w:val="Text"/>
        <w:tabs>
          <w:tab w:val="clear" w:pos="227"/>
          <w:tab w:val="left" w:pos="3969"/>
        </w:tabs>
        <w:spacing w:before="120" w:line="240" w:lineRule="auto"/>
        <w:ind w:left="3969" w:right="21" w:hanging="3969"/>
        <w:rPr>
          <w:sz w:val="22"/>
          <w:szCs w:val="22"/>
        </w:rPr>
      </w:pPr>
      <w:r>
        <w:rPr>
          <w:sz w:val="22"/>
          <w:szCs w:val="22"/>
        </w:rPr>
        <w:tab/>
      </w:r>
      <w:r w:rsidR="008E7CE3">
        <w:rPr>
          <w:sz w:val="22"/>
          <w:szCs w:val="22"/>
        </w:rPr>
        <w:t xml:space="preserve">Ing. </w:t>
      </w:r>
      <w:r w:rsidR="008E7CE3" w:rsidRPr="008E7CE3">
        <w:rPr>
          <w:sz w:val="22"/>
          <w:szCs w:val="22"/>
        </w:rPr>
        <w:t>Naděžda Vyroubalová</w:t>
      </w:r>
      <w:r w:rsidRPr="003D6569">
        <w:rPr>
          <w:sz w:val="22"/>
          <w:szCs w:val="22"/>
        </w:rPr>
        <w:t xml:space="preserve">, </w:t>
      </w:r>
      <w:r w:rsidR="008E7CE3" w:rsidRPr="008E7CE3">
        <w:rPr>
          <w:sz w:val="22"/>
          <w:szCs w:val="22"/>
        </w:rPr>
        <w:t>technický pracovník</w:t>
      </w:r>
    </w:p>
    <w:p w14:paraId="7508DC1A" w14:textId="2FF6BD0E" w:rsidR="00055A4E" w:rsidRPr="002E6B55" w:rsidRDefault="00AC2FE8" w:rsidP="00AC2FE8">
      <w:pPr>
        <w:tabs>
          <w:tab w:val="left" w:pos="3969"/>
        </w:tabs>
        <w:ind w:right="21"/>
        <w:rPr>
          <w:szCs w:val="22"/>
        </w:rPr>
      </w:pPr>
      <w:r>
        <w:rPr>
          <w:szCs w:val="22"/>
        </w:rPr>
        <w:tab/>
      </w:r>
      <w:r w:rsidRPr="002E6B55">
        <w:rPr>
          <w:szCs w:val="22"/>
        </w:rPr>
        <w:t xml:space="preserve">email: </w:t>
      </w:r>
      <w:hyperlink r:id="rId10" w:history="1">
        <w:r w:rsidR="00427F3B" w:rsidRPr="00427F3B">
          <w:rPr>
            <w:rStyle w:val="Hypertextovodkaz"/>
            <w:szCs w:val="22"/>
          </w:rPr>
          <w:t>Nadezda.Vyroubalová@dpo.cz</w:t>
        </w:r>
      </w:hyperlink>
      <w:r w:rsidRPr="002E6B55">
        <w:rPr>
          <w:szCs w:val="22"/>
        </w:rPr>
        <w:t xml:space="preserve">, tel.: </w:t>
      </w:r>
      <w:r w:rsidR="008E7CE3" w:rsidRPr="008E7CE3">
        <w:rPr>
          <w:szCs w:val="22"/>
        </w:rPr>
        <w:t>+420 605 249 193</w:t>
      </w:r>
    </w:p>
    <w:p w14:paraId="36CC5D52" w14:textId="57677D58" w:rsidR="00AC2FE8" w:rsidRPr="003D6569" w:rsidRDefault="00AC2FE8" w:rsidP="00AC2FE8">
      <w:pPr>
        <w:pStyle w:val="Text"/>
        <w:tabs>
          <w:tab w:val="clear" w:pos="227"/>
          <w:tab w:val="left" w:pos="3969"/>
        </w:tabs>
        <w:spacing w:before="120" w:line="240" w:lineRule="auto"/>
        <w:ind w:left="3969" w:right="21" w:hanging="3969"/>
        <w:rPr>
          <w:sz w:val="22"/>
          <w:szCs w:val="22"/>
        </w:rPr>
      </w:pPr>
      <w:r>
        <w:rPr>
          <w:sz w:val="22"/>
          <w:szCs w:val="22"/>
        </w:rPr>
        <w:tab/>
      </w:r>
      <w:r w:rsidRPr="003D6569">
        <w:rPr>
          <w:sz w:val="22"/>
          <w:szCs w:val="22"/>
        </w:rPr>
        <w:t>Vladislav Gierc, vedoucí oddělení revize a technická kontrola</w:t>
      </w:r>
    </w:p>
    <w:p w14:paraId="6FF0C608" w14:textId="72BAFC6F" w:rsidR="00055A4E" w:rsidRPr="002E6B55" w:rsidRDefault="00AC2FE8" w:rsidP="00AC2FE8">
      <w:pPr>
        <w:tabs>
          <w:tab w:val="left" w:pos="3969"/>
        </w:tabs>
        <w:ind w:left="3969" w:right="21"/>
        <w:jc w:val="both"/>
        <w:rPr>
          <w:szCs w:val="22"/>
        </w:rPr>
      </w:pPr>
      <w:r w:rsidRPr="002E6B55">
        <w:rPr>
          <w:szCs w:val="22"/>
        </w:rPr>
        <w:t xml:space="preserve">email: </w:t>
      </w:r>
      <w:hyperlink r:id="rId11" w:history="1">
        <w:r w:rsidRPr="002E6B55">
          <w:rPr>
            <w:rStyle w:val="Hypertextovodkaz"/>
            <w:szCs w:val="22"/>
          </w:rPr>
          <w:t>Vladislav.Gierc@dpo.cz</w:t>
        </w:r>
      </w:hyperlink>
      <w:r w:rsidRPr="002E6B55">
        <w:rPr>
          <w:szCs w:val="22"/>
        </w:rPr>
        <w:t>, tel.: 59 740 2540</w:t>
      </w:r>
    </w:p>
    <w:p w14:paraId="68E8993B" w14:textId="25B9BC82" w:rsidR="00055A4E" w:rsidRPr="002E6B55" w:rsidRDefault="000C1D31" w:rsidP="008E7CE3">
      <w:pPr>
        <w:pStyle w:val="Text"/>
        <w:tabs>
          <w:tab w:val="clear" w:pos="227"/>
          <w:tab w:val="left" w:pos="3969"/>
        </w:tabs>
        <w:spacing w:before="120" w:line="240" w:lineRule="auto"/>
        <w:ind w:left="3969" w:right="21" w:hanging="3969"/>
        <w:rPr>
          <w:szCs w:val="22"/>
        </w:rPr>
      </w:pPr>
      <w:r>
        <w:rPr>
          <w:color w:val="auto"/>
          <w:sz w:val="22"/>
          <w:szCs w:val="22"/>
        </w:rPr>
        <w:t>osoba oprávněná pro změny díla:</w:t>
      </w:r>
      <w:r w:rsidR="00242B14" w:rsidRPr="00242B14">
        <w:t xml:space="preserve"> </w:t>
      </w:r>
      <w:r w:rsidR="00242B14">
        <w:tab/>
      </w:r>
      <w:r w:rsidR="00242B14" w:rsidRPr="00242B14">
        <w:rPr>
          <w:color w:val="auto"/>
          <w:sz w:val="22"/>
          <w:szCs w:val="22"/>
        </w:rPr>
        <w:t>Ing. Martin Chovanec, ředitel úseku technického</w:t>
      </w:r>
      <w:r>
        <w:rPr>
          <w:color w:val="auto"/>
          <w:sz w:val="22"/>
          <w:szCs w:val="22"/>
        </w:rPr>
        <w:tab/>
      </w:r>
      <w:r w:rsidR="003D6569">
        <w:rPr>
          <w:color w:val="auto"/>
          <w:sz w:val="22"/>
          <w:szCs w:val="22"/>
        </w:rPr>
        <w:tab/>
      </w:r>
    </w:p>
    <w:p w14:paraId="1E16FB7D" w14:textId="60447F2E" w:rsidR="00D54220" w:rsidRPr="002E6B55" w:rsidRDefault="00547489" w:rsidP="00E636F9">
      <w:pPr>
        <w:tabs>
          <w:tab w:val="left" w:pos="3969"/>
        </w:tabs>
        <w:spacing w:line="240" w:lineRule="auto"/>
        <w:ind w:right="21"/>
        <w:rPr>
          <w:szCs w:val="22"/>
        </w:rPr>
      </w:pPr>
      <w:r w:rsidRPr="002E6B55">
        <w:rPr>
          <w:szCs w:val="22"/>
        </w:rPr>
        <w:tab/>
      </w:r>
      <w:r w:rsidR="00D54220" w:rsidRPr="002E6B55">
        <w:rPr>
          <w:szCs w:val="22"/>
        </w:rPr>
        <w:tab/>
      </w:r>
      <w:r w:rsidR="00D54220" w:rsidRPr="002E6B55">
        <w:rPr>
          <w:szCs w:val="22"/>
        </w:rPr>
        <w:tab/>
        <w:t xml:space="preserve"> </w:t>
      </w:r>
    </w:p>
    <w:p w14:paraId="7EC3228D" w14:textId="75D9BD33" w:rsidR="00D54220" w:rsidRPr="002E6B55" w:rsidRDefault="007144F2" w:rsidP="00B14D1E">
      <w:pPr>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1F118505" w14:textId="77777777" w:rsidR="00D54220" w:rsidRPr="002E6B55" w:rsidRDefault="00D54220">
      <w:pPr>
        <w:widowControl w:val="0"/>
        <w:ind w:right="21"/>
        <w:jc w:val="center"/>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33062077"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permStart w:id="98982540" w:edGrp="everyone"/>
      <w:r w:rsidR="007144F2" w:rsidRPr="002E6B55">
        <w:rPr>
          <w:i/>
          <w:color w:val="00B0F0"/>
          <w:szCs w:val="22"/>
        </w:rPr>
        <w:t xml:space="preserve">(Pozn. Doplní </w:t>
      </w:r>
      <w:r w:rsidR="002E0C8C">
        <w:rPr>
          <w:i/>
          <w:color w:val="00B0F0"/>
          <w:szCs w:val="22"/>
        </w:rPr>
        <w:t>zhotovitel</w:t>
      </w:r>
      <w:r w:rsidR="007144F2" w:rsidRPr="002E6B55">
        <w:rPr>
          <w:i/>
          <w:color w:val="00B0F0"/>
          <w:szCs w:val="22"/>
        </w:rPr>
        <w:t>. Poté poznámku vymažte)</w:t>
      </w:r>
    </w:p>
    <w:p w14:paraId="3620ACF0" w14:textId="77777777"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77777777"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77777777"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77777777"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77777777"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77777777"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77777777"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77777777"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77777777"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t xml:space="preserve"> </w:t>
      </w:r>
    </w:p>
    <w:p w14:paraId="70B6804A" w14:textId="77777777" w:rsidR="001A7CEF" w:rsidRPr="002E6B55" w:rsidRDefault="001A7CEF" w:rsidP="00055A4E">
      <w:pPr>
        <w:tabs>
          <w:tab w:val="left" w:pos="3969"/>
        </w:tabs>
        <w:spacing w:line="240" w:lineRule="auto"/>
        <w:ind w:right="21"/>
        <w:rPr>
          <w:szCs w:val="22"/>
        </w:rPr>
      </w:pPr>
      <w:r w:rsidRPr="002E6B55">
        <w:rPr>
          <w:szCs w:val="22"/>
        </w:rPr>
        <w:t>tel.: …, e-mail: …</w:t>
      </w:r>
      <w:r w:rsidR="00055A4E" w:rsidRPr="002E6B55">
        <w:rPr>
          <w:szCs w:val="22"/>
        </w:rPr>
        <w:tab/>
      </w:r>
    </w:p>
    <w:p w14:paraId="4024EE43" w14:textId="78E4DA85" w:rsidR="00786215" w:rsidRDefault="00547489" w:rsidP="00A17BBD">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ermEnd w:id="98982540"/>
    <w:p w14:paraId="0A870D2C" w14:textId="40A402FB" w:rsidR="00055A4E" w:rsidRPr="002E6B55" w:rsidRDefault="00547489" w:rsidP="00786215">
      <w:pPr>
        <w:widowControl w:val="0"/>
        <w:ind w:right="21"/>
        <w:jc w:val="both"/>
        <w:rPr>
          <w:szCs w:val="22"/>
        </w:rPr>
      </w:pPr>
      <w:r w:rsidRPr="002E6B55">
        <w:rPr>
          <w:szCs w:val="22"/>
        </w:rPr>
        <w:lastRenderedPageBreak/>
        <w:t xml:space="preserve">(dále jen </w:t>
      </w:r>
      <w:r w:rsidRPr="002E6B55">
        <w:rPr>
          <w:b/>
          <w:szCs w:val="22"/>
        </w:rPr>
        <w:t>„zhotovitel“</w:t>
      </w:r>
      <w:r w:rsidRPr="002E6B55">
        <w:rPr>
          <w:szCs w:val="22"/>
        </w:rPr>
        <w:t>) na straně druhé</w:t>
      </w:r>
      <w:r w:rsidR="00786215">
        <w:rPr>
          <w:szCs w:val="22"/>
        </w:rPr>
        <w:t xml:space="preserve"> </w:t>
      </w:r>
      <w:r w:rsidR="00055A4E" w:rsidRPr="002E6B55">
        <w:rPr>
          <w:szCs w:val="22"/>
        </w:rPr>
        <w:br w:type="page"/>
      </w:r>
    </w:p>
    <w:p w14:paraId="41618A79" w14:textId="4333EA63" w:rsidR="0027283B" w:rsidRPr="002E6B55" w:rsidRDefault="00547489" w:rsidP="00380B21">
      <w:pPr>
        <w:pStyle w:val="Zkladntext"/>
        <w:jc w:val="both"/>
        <w:rPr>
          <w:szCs w:val="22"/>
        </w:rPr>
      </w:pPr>
      <w:r w:rsidRPr="002E6B55">
        <w:rPr>
          <w:szCs w:val="22"/>
        </w:rPr>
        <w:lastRenderedPageBreak/>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w:t>
      </w:r>
      <w:r w:rsidR="009E45C6">
        <w:rPr>
          <w:szCs w:val="22"/>
        </w:rPr>
        <w:t>m</w:t>
      </w:r>
      <w:r w:rsidR="0009018A">
        <w:rPr>
          <w:szCs w:val="22"/>
        </w:rPr>
        <w:t xml:space="preserve"> </w:t>
      </w:r>
      <w:r w:rsidR="0009018A" w:rsidRPr="0009018A">
        <w:rPr>
          <w:szCs w:val="22"/>
        </w:rPr>
        <w:t>NR-110-20-PŘ-Ko</w:t>
      </w:r>
      <w:r w:rsidR="0009018A">
        <w:rPr>
          <w:szCs w:val="22"/>
        </w:rPr>
        <w:t>.</w:t>
      </w:r>
    </w:p>
    <w:p w14:paraId="304C4FAD" w14:textId="77777777" w:rsidR="00E702D4" w:rsidRPr="002E6B55" w:rsidRDefault="00E702D4" w:rsidP="00E43692">
      <w:pPr>
        <w:pStyle w:val="Nadpis1"/>
        <w:ind w:left="0" w:firstLine="0"/>
        <w:jc w:val="center"/>
      </w:pPr>
      <w:r w:rsidRPr="002E6B55">
        <w:t>Předmět smlouvy</w:t>
      </w:r>
    </w:p>
    <w:p w14:paraId="50F69DFB" w14:textId="4A714E91" w:rsidR="00D453F8" w:rsidRDefault="007144F2" w:rsidP="0081291B">
      <w:pPr>
        <w:pStyle w:val="Odstavecseseznamem"/>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w:t>
      </w:r>
      <w:r w:rsidR="00A46880" w:rsidRPr="00FD658E">
        <w:t>(</w:t>
      </w:r>
      <w:r w:rsidR="00A46880">
        <w:t>souhrnně dále</w:t>
      </w:r>
      <w:r w:rsidR="00A46880" w:rsidRPr="00FD658E">
        <w:t xml:space="preserve"> jen </w:t>
      </w:r>
      <w:r w:rsidR="00A46880" w:rsidRPr="00ED3D7A">
        <w:rPr>
          <w:i/>
        </w:rPr>
        <w:t>„stavba“</w:t>
      </w:r>
      <w:r w:rsidR="00A46880" w:rsidRPr="00FD658E">
        <w:t>)</w:t>
      </w:r>
      <w:r w:rsidR="00A46880">
        <w:t xml:space="preserve"> </w:t>
      </w:r>
      <w:r w:rsidR="00E702D4" w:rsidRPr="002E6B55">
        <w:t xml:space="preserve">pod názvem </w:t>
      </w:r>
      <w:r w:rsidR="00E702D4" w:rsidRPr="00ED3D7A">
        <w:rPr>
          <w:b/>
        </w:rPr>
        <w:t>„</w:t>
      </w:r>
      <w:r w:rsidR="00C019FF" w:rsidRPr="00C019FF">
        <w:rPr>
          <w:b/>
        </w:rPr>
        <w:t>Stavební úpravy</w:t>
      </w:r>
      <w:r w:rsidR="00C019FF">
        <w:rPr>
          <w:b/>
        </w:rPr>
        <w:t xml:space="preserve"> </w:t>
      </w:r>
      <w:r w:rsidR="00C019FF" w:rsidRPr="00C019FF">
        <w:rPr>
          <w:b/>
        </w:rPr>
        <w:t>objektu</w:t>
      </w:r>
      <w:r w:rsidR="00C019FF">
        <w:rPr>
          <w:b/>
        </w:rPr>
        <w:t xml:space="preserve"> </w:t>
      </w:r>
      <w:r w:rsidR="00C019FF" w:rsidRPr="00C019FF">
        <w:rPr>
          <w:b/>
        </w:rPr>
        <w:t>Vítkovická</w:t>
      </w:r>
      <w:r w:rsidR="00E702D4" w:rsidRPr="00ED3D7A">
        <w:rPr>
          <w:b/>
        </w:rPr>
        <w:t>“</w:t>
      </w:r>
      <w:r w:rsidR="00D453F8">
        <w:rPr>
          <w:b/>
        </w:rPr>
        <w:t xml:space="preserve"> </w:t>
      </w:r>
      <w:r w:rsidR="00D453F8">
        <w:t>v rozsahu dle zpracované PD od společnosti</w:t>
      </w:r>
      <w:r w:rsidR="00D453F8" w:rsidRPr="009B623B" w:rsidDel="00D453F8">
        <w:t xml:space="preserve"> </w:t>
      </w:r>
      <w:r w:rsidR="00C019FF" w:rsidRPr="00C019FF">
        <w:rPr>
          <w:i/>
        </w:rPr>
        <w:t>CHCI-DŮM s.r.o</w:t>
      </w:r>
      <w:r w:rsidR="00C019FF" w:rsidRPr="000D21B3">
        <w:t>.</w:t>
      </w:r>
      <w:r w:rsidR="000D21B3" w:rsidRPr="000D21B3">
        <w:t>,</w:t>
      </w:r>
      <w:r w:rsidR="000D21B3" w:rsidRPr="000D21B3">
        <w:rPr>
          <w:iCs/>
        </w:rPr>
        <w:t xml:space="preserve"> </w:t>
      </w:r>
      <w:r w:rsidR="000D21B3" w:rsidRPr="000D21B3">
        <w:rPr>
          <w:i/>
          <w:iCs/>
        </w:rPr>
        <w:t>IČO: 03886964</w:t>
      </w:r>
      <w:r w:rsidR="000D21B3" w:rsidRPr="000D21B3">
        <w:rPr>
          <w:iCs/>
        </w:rPr>
        <w:t>,</w:t>
      </w:r>
      <w:r w:rsidR="00312117">
        <w:t xml:space="preserve"> </w:t>
      </w:r>
      <w:r w:rsidR="00ED3D7A" w:rsidRPr="004F1115">
        <w:t>se sídlem</w:t>
      </w:r>
      <w:r w:rsidR="00ED3D7A" w:rsidRPr="00391ED1">
        <w:rPr>
          <w:i/>
        </w:rPr>
        <w:t xml:space="preserve"> </w:t>
      </w:r>
      <w:r w:rsidR="00C019FF" w:rsidRPr="00C019FF">
        <w:rPr>
          <w:i/>
        </w:rPr>
        <w:t>Poděbradova 1833/99, 702 00 Moravská Ostrava a Přívoz</w:t>
      </w:r>
      <w:r w:rsidR="00D453F8">
        <w:t>.</w:t>
      </w:r>
      <w:r w:rsidR="00786215">
        <w:t xml:space="preserve"> </w:t>
      </w:r>
    </w:p>
    <w:p w14:paraId="2A40C63A" w14:textId="0624E876" w:rsidR="0020585D" w:rsidRPr="002E6B55" w:rsidRDefault="001D35C7" w:rsidP="008862F8">
      <w:pPr>
        <w:pStyle w:val="Odstavecseseznamem"/>
        <w:tabs>
          <w:tab w:val="clear" w:pos="709"/>
          <w:tab w:val="left" w:pos="851"/>
        </w:tabs>
      </w:pPr>
      <w:r w:rsidRPr="002E6B55">
        <w:t xml:space="preserve">Součástí předmětu plnění </w:t>
      </w:r>
      <w:r w:rsidR="00312117">
        <w:t xml:space="preserve">pro </w:t>
      </w:r>
      <w:r w:rsidR="00C019FF">
        <w:t>s</w:t>
      </w:r>
      <w:r w:rsidR="00C019FF" w:rsidRPr="00C019FF">
        <w:t>tavební úpravy objektu Vítkovická</w:t>
      </w:r>
      <w:r w:rsidR="00C019FF" w:rsidRPr="00C019FF" w:rsidDel="00C019FF">
        <w:t xml:space="preserve"> </w:t>
      </w:r>
      <w:r w:rsidRPr="002E6B55">
        <w:t xml:space="preserve">je rovněž: </w:t>
      </w:r>
    </w:p>
    <w:p w14:paraId="12015E3D" w14:textId="41683351" w:rsidR="001D35C7" w:rsidRPr="005B0AAC" w:rsidRDefault="001D35C7" w:rsidP="00A17BBD">
      <w:pPr>
        <w:pStyle w:val="Text"/>
        <w:numPr>
          <w:ilvl w:val="1"/>
          <w:numId w:val="10"/>
        </w:numPr>
        <w:tabs>
          <w:tab w:val="clear" w:pos="227"/>
        </w:tabs>
        <w:spacing w:before="90" w:line="240" w:lineRule="auto"/>
        <w:ind w:left="851" w:right="21" w:hanging="284"/>
        <w:rPr>
          <w:sz w:val="22"/>
          <w:szCs w:val="22"/>
        </w:rPr>
      </w:pPr>
      <w:r w:rsidRPr="005B0AAC">
        <w:rPr>
          <w:b/>
          <w:sz w:val="22"/>
          <w:szCs w:val="22"/>
        </w:rPr>
        <w:t>Zpracování podrobné prováděcí dokumentace</w:t>
      </w:r>
      <w:r w:rsidRPr="005B0AAC">
        <w:rPr>
          <w:sz w:val="22"/>
          <w:szCs w:val="22"/>
        </w:rPr>
        <w:t xml:space="preserve"> pro pomocné práce, výrobně technické dokumentace</w:t>
      </w:r>
      <w:r w:rsidR="00CF7485" w:rsidRPr="005B0AAC">
        <w:rPr>
          <w:sz w:val="22"/>
          <w:szCs w:val="22"/>
        </w:rPr>
        <w:t>, detailů</w:t>
      </w:r>
      <w:r w:rsidRPr="005B0AAC">
        <w:rPr>
          <w:sz w:val="22"/>
          <w:szCs w:val="22"/>
        </w:rPr>
        <w:t xml:space="preserve"> a</w:t>
      </w:r>
      <w:r w:rsidR="00C05DAF" w:rsidRPr="005B0AAC">
        <w:rPr>
          <w:sz w:val="22"/>
          <w:szCs w:val="22"/>
        </w:rPr>
        <w:t> </w:t>
      </w:r>
      <w:r w:rsidRPr="005B0AAC">
        <w:rPr>
          <w:sz w:val="22"/>
          <w:szCs w:val="22"/>
        </w:rPr>
        <w:t>dokumentace výrobků dodávaných na stavbu (dále jen podrobné prováděcí dokumentace)</w:t>
      </w:r>
      <w:r w:rsidR="00BB57A9">
        <w:rPr>
          <w:sz w:val="22"/>
          <w:szCs w:val="22"/>
        </w:rPr>
        <w:t xml:space="preserve"> jeli to nezbytně nutné pro realizaci stavby</w:t>
      </w:r>
      <w:r w:rsidRPr="005B0AAC">
        <w:rPr>
          <w:sz w:val="22"/>
          <w:szCs w:val="22"/>
        </w:rPr>
        <w:t xml:space="preserve">. </w:t>
      </w:r>
      <w:r w:rsidR="00CF7485" w:rsidRPr="005B0AAC">
        <w:rPr>
          <w:sz w:val="22"/>
          <w:szCs w:val="22"/>
        </w:rPr>
        <w:t>Před zahájením prací budou podrobné prováděcí dokumentace odsouhlaseny objednatelem</w:t>
      </w:r>
      <w:r w:rsidR="005B0AAC" w:rsidRPr="005B0AAC">
        <w:rPr>
          <w:sz w:val="22"/>
          <w:szCs w:val="22"/>
        </w:rPr>
        <w:t>.</w:t>
      </w:r>
      <w:r w:rsidR="00CF7485" w:rsidRPr="005B0AAC">
        <w:rPr>
          <w:sz w:val="22"/>
          <w:szCs w:val="22"/>
        </w:rPr>
        <w:t xml:space="preserve"> </w:t>
      </w:r>
      <w:r w:rsidRPr="005B0AAC">
        <w:rPr>
          <w:sz w:val="22"/>
          <w:szCs w:val="22"/>
        </w:rPr>
        <w:t xml:space="preserve">Objednatel je povinen uplatnit své připomínky nebo odsouhlasit </w:t>
      </w:r>
      <w:r w:rsidR="00F5085E" w:rsidRPr="005B0AAC">
        <w:rPr>
          <w:sz w:val="22"/>
          <w:szCs w:val="22"/>
        </w:rPr>
        <w:t>dokumentaci</w:t>
      </w:r>
      <w:r w:rsidRPr="005B0AAC">
        <w:rPr>
          <w:sz w:val="22"/>
          <w:szCs w:val="22"/>
        </w:rPr>
        <w:t xml:space="preserve"> včas, nejpozději však do pěti pracovních dnů od doručení objednateli zhotovitelem.</w:t>
      </w:r>
    </w:p>
    <w:p w14:paraId="482E3A14" w14:textId="3F37D107" w:rsidR="001B51DD" w:rsidRDefault="001B51DD" w:rsidP="00EB7330">
      <w:pPr>
        <w:pStyle w:val="Text"/>
        <w:numPr>
          <w:ilvl w:val="1"/>
          <w:numId w:val="10"/>
        </w:numPr>
        <w:tabs>
          <w:tab w:val="clear" w:pos="227"/>
        </w:tabs>
        <w:spacing w:before="90" w:line="240" w:lineRule="auto"/>
        <w:ind w:left="851" w:right="21" w:hanging="284"/>
        <w:rPr>
          <w:sz w:val="22"/>
          <w:szCs w:val="22"/>
        </w:rPr>
      </w:pPr>
      <w:r w:rsidRPr="001B51DD">
        <w:rPr>
          <w:sz w:val="22"/>
          <w:szCs w:val="22"/>
        </w:rPr>
        <w:t>Zhotovitel nejméně 10 pracovních dní před zahájením prací na příslušném stavebním objektu nebo provozním souboru předloží objednateli ke schválení technologické postupy a kontrolní a zkušební plán (KZP). Práce na této části díla budou zahájeny až po schválení těchto dokumentů objednatelem. Objednatel je povinen uplatnit své připomínky nebo odsouhlasit tyto dokumenty nejpozději do 5 pracovních dnů od doručení objednateli zhotovitelem.</w:t>
      </w:r>
    </w:p>
    <w:p w14:paraId="5B5AD328" w14:textId="530ED9C4" w:rsidR="00D453F8" w:rsidRPr="00D453F8" w:rsidRDefault="00D453F8" w:rsidP="00EB7330">
      <w:pPr>
        <w:pStyle w:val="Text"/>
        <w:numPr>
          <w:ilvl w:val="1"/>
          <w:numId w:val="10"/>
        </w:numPr>
        <w:tabs>
          <w:tab w:val="clear" w:pos="227"/>
        </w:tabs>
        <w:spacing w:before="90" w:line="240" w:lineRule="auto"/>
        <w:ind w:left="851" w:right="21" w:hanging="284"/>
        <w:rPr>
          <w:sz w:val="22"/>
          <w:szCs w:val="22"/>
        </w:rPr>
      </w:pPr>
      <w:r w:rsidRPr="00D453F8">
        <w:rPr>
          <w:sz w:val="22"/>
          <w:szCs w:val="22"/>
        </w:rPr>
        <w:t>Zpracování detailní fotodokumentace v průběhu stavby</w:t>
      </w:r>
      <w:r>
        <w:rPr>
          <w:sz w:val="22"/>
          <w:szCs w:val="22"/>
        </w:rPr>
        <w:t>.</w:t>
      </w:r>
    </w:p>
    <w:p w14:paraId="2C1286E5" w14:textId="1F354240" w:rsidR="001D35C7" w:rsidRPr="002E6B55" w:rsidRDefault="001D35C7" w:rsidP="00EB7330">
      <w:pPr>
        <w:pStyle w:val="Text"/>
        <w:numPr>
          <w:ilvl w:val="1"/>
          <w:numId w:val="10"/>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31341F2B"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 xml:space="preserve">výkresová dokumentace ve formátu *.dwg v editovatelné verzi, textová část ve formátu *.docx , tabulková část ve formátu *.xlsx. </w:t>
      </w:r>
    </w:p>
    <w:p w14:paraId="61FFF314" w14:textId="77777777" w:rsidR="002675DA" w:rsidRPr="002E6B55" w:rsidRDefault="002675DA"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*.pdf.</w:t>
      </w:r>
    </w:p>
    <w:p w14:paraId="6E3DAC90" w14:textId="119BDEFA" w:rsidR="00CF7485" w:rsidRDefault="00A64E1E" w:rsidP="00CF7485">
      <w:pPr>
        <w:pStyle w:val="Text"/>
        <w:numPr>
          <w:ilvl w:val="1"/>
          <w:numId w:val="10"/>
        </w:numPr>
        <w:tabs>
          <w:tab w:val="clear" w:pos="227"/>
        </w:tabs>
        <w:spacing w:before="90" w:line="240" w:lineRule="auto"/>
        <w:ind w:left="851" w:right="21" w:hanging="284"/>
        <w:rPr>
          <w:sz w:val="22"/>
          <w:szCs w:val="22"/>
        </w:rPr>
      </w:pPr>
      <w:r w:rsidRPr="00A46880">
        <w:rPr>
          <w:b/>
          <w:sz w:val="22"/>
          <w:szCs w:val="22"/>
        </w:rPr>
        <w:t>Zhotovitel zajistí veškeré potřebné dokumentace k provedení úspěšné závěrečné kontrolní prohlídky</w:t>
      </w:r>
      <w:r w:rsidRPr="00A64E1E">
        <w:rPr>
          <w:sz w:val="22"/>
          <w:szCs w:val="22"/>
        </w:rPr>
        <w:t xml:space="preserve"> (kolaudace) příslušným Stavebním úřadem, a do</w:t>
      </w:r>
      <w:r w:rsidR="00F1170E">
        <w:rPr>
          <w:sz w:val="22"/>
          <w:szCs w:val="22"/>
        </w:rPr>
        <w:t>kumenty uvedené v</w:t>
      </w:r>
      <w:r w:rsidR="005B0AAC">
        <w:rPr>
          <w:sz w:val="22"/>
          <w:szCs w:val="22"/>
        </w:rPr>
        <w:t> </w:t>
      </w:r>
      <w:r w:rsidR="00F1170E">
        <w:rPr>
          <w:sz w:val="22"/>
          <w:szCs w:val="22"/>
        </w:rPr>
        <w:t>rozhodnutí</w:t>
      </w:r>
      <w:r w:rsidR="005B0AAC">
        <w:rPr>
          <w:sz w:val="22"/>
          <w:szCs w:val="22"/>
        </w:rPr>
        <w:t>ch, stavebním povolení a</w:t>
      </w:r>
      <w:r w:rsidR="00596F42">
        <w:rPr>
          <w:sz w:val="22"/>
          <w:szCs w:val="22"/>
        </w:rPr>
        <w:t> </w:t>
      </w:r>
      <w:r w:rsidRPr="00A64E1E">
        <w:rPr>
          <w:sz w:val="22"/>
          <w:szCs w:val="22"/>
        </w:rPr>
        <w:t>platných právních předpisech. Objednatel se zavazuje poskytnout za tímto účelem potřebnou součinnost.</w:t>
      </w:r>
      <w:r w:rsidR="00CF7485" w:rsidRPr="00CF7485">
        <w:rPr>
          <w:sz w:val="22"/>
          <w:szCs w:val="22"/>
        </w:rPr>
        <w:t xml:space="preserve"> </w:t>
      </w:r>
    </w:p>
    <w:p w14:paraId="5FB653A5" w14:textId="77777777" w:rsidR="008C3419" w:rsidRDefault="008C3419" w:rsidP="00125355">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5CFADBEF" w:rsidR="00EC2305" w:rsidRPr="002E6B55" w:rsidRDefault="00125355" w:rsidP="00DD1184">
      <w:pPr>
        <w:pStyle w:val="Nadpis1"/>
        <w:ind w:left="0" w:firstLine="0"/>
        <w:jc w:val="center"/>
      </w:pPr>
      <w:r>
        <w:t>Nové služby, stavební práce a vícepráce</w:t>
      </w:r>
      <w:r w:rsidR="008F391C">
        <w:t xml:space="preserve"> </w:t>
      </w:r>
    </w:p>
    <w:p w14:paraId="27F91739" w14:textId="77777777" w:rsidR="00125355" w:rsidRPr="00030BAB" w:rsidRDefault="00125355" w:rsidP="00125355">
      <w:pPr>
        <w:pStyle w:val="Odstavecseseznamem"/>
        <w:numPr>
          <w:ilvl w:val="1"/>
          <w:numId w:val="36"/>
        </w:numPr>
        <w:ind w:left="567" w:hanging="567"/>
        <w:jc w:val="both"/>
      </w:pPr>
      <w:r w:rsidRPr="00030BAB">
        <w:t>Objednatel si vyhrazuje po celou dobu trvání smlouvy právo na rozšíření sjednaného objemu a rozsahu předmětu veřejné zakázky, a to o</w:t>
      </w:r>
      <w:r>
        <w:t xml:space="preserve"> nové</w:t>
      </w:r>
      <w:r w:rsidRPr="00030BAB">
        <w:t xml:space="preserve"> </w:t>
      </w:r>
      <w:r>
        <w:t>služby a stavební práce</w:t>
      </w:r>
      <w:r w:rsidRPr="00030BAB">
        <w:t xml:space="preserve">, spočívající v opakování obdobných </w:t>
      </w:r>
      <w:r>
        <w:t>služeb a stavebních prací</w:t>
      </w:r>
      <w:r w:rsidRPr="00030BAB">
        <w:t xml:space="preserve"> specifikovaných v</w:t>
      </w:r>
      <w:r>
        <w:t> </w:t>
      </w:r>
      <w:r w:rsidRPr="00030BAB">
        <w:t>předmětu plnění</w:t>
      </w:r>
      <w:r>
        <w:t xml:space="preserve">. </w:t>
      </w:r>
      <w:r w:rsidRPr="00030BAB">
        <w:t>V</w:t>
      </w:r>
      <w:r>
        <w:t> </w:t>
      </w:r>
      <w:r w:rsidRPr="00030BAB">
        <w:t>případě, že objednatel využije tohoto opčního práva, vyzve objednatel zhotovitele k jednání. Objednatel předpokládá, že finanční objem hodnoty opčního práva nepřesáhne 30 % z ceny předmětu plnění.</w:t>
      </w:r>
    </w:p>
    <w:p w14:paraId="19FCB429" w14:textId="0E13D22B" w:rsidR="00125355" w:rsidRPr="000D5D77" w:rsidRDefault="00125355" w:rsidP="00125355">
      <w:pPr>
        <w:pStyle w:val="Odstavecseseznamem"/>
        <w:numPr>
          <w:ilvl w:val="1"/>
          <w:numId w:val="36"/>
        </w:numPr>
        <w:tabs>
          <w:tab w:val="left" w:pos="993"/>
        </w:tabs>
        <w:ind w:left="567" w:hanging="567"/>
        <w:jc w:val="both"/>
        <w:rPr>
          <w:lang w:eastAsia="en-US"/>
        </w:rPr>
      </w:pPr>
      <w:r w:rsidRPr="00030BAB">
        <w:lastRenderedPageBreak/>
        <w:t xml:space="preserve">Objednatel si vyhrazuje </w:t>
      </w:r>
      <w:r w:rsidRPr="00C80D9A">
        <w:rPr>
          <w:bCs/>
          <w:lang w:eastAsia="en-US"/>
        </w:rPr>
        <w:t xml:space="preserve">právo na provedení </w:t>
      </w:r>
      <w:r w:rsidRPr="00030BAB">
        <w:t xml:space="preserve">dodatečných </w:t>
      </w:r>
      <w:r>
        <w:t xml:space="preserve">stavebních prací, služeb či dodávek </w:t>
      </w:r>
      <w:r w:rsidRPr="00030BAB">
        <w:t xml:space="preserve">(vícepráce), které nebyly obsaženy v původním předmětu plnění, </w:t>
      </w:r>
      <w:r w:rsidR="0009018A" w:rsidRPr="00E80F7C">
        <w:rPr>
          <w:bCs/>
          <w:lang w:eastAsia="en-US"/>
        </w:rPr>
        <w:t xml:space="preserve">a tyto dodatečné </w:t>
      </w:r>
      <w:r w:rsidR="0009018A">
        <w:rPr>
          <w:bCs/>
          <w:lang w:eastAsia="en-US"/>
        </w:rPr>
        <w:t xml:space="preserve">stavební práce, </w:t>
      </w:r>
      <w:r w:rsidR="0009018A" w:rsidRPr="00E80F7C">
        <w:rPr>
          <w:bCs/>
          <w:lang w:eastAsia="en-US"/>
        </w:rPr>
        <w:t>služby</w:t>
      </w:r>
      <w:r w:rsidR="0009018A">
        <w:rPr>
          <w:bCs/>
          <w:lang w:eastAsia="en-US"/>
        </w:rPr>
        <w:t xml:space="preserve"> či dodávky</w:t>
      </w:r>
      <w:r w:rsidR="0009018A" w:rsidRPr="00E80F7C">
        <w:rPr>
          <w:bCs/>
          <w:lang w:eastAsia="en-US"/>
        </w:rPr>
        <w:t xml:space="preserve"> jsou nezbytné pro realizaci díla, jejich potřeba vznikla z důvodu objektivních a nepředvídatelných okolností, a/nebo </w:t>
      </w:r>
      <w:r w:rsidR="0009018A" w:rsidRPr="00E80F7C">
        <w:rPr>
          <w:rFonts w:asciiTheme="majorBidi" w:hAnsiTheme="majorBidi" w:cstheme="majorBidi"/>
        </w:rPr>
        <w:t>jejichž potřeba vznikla z důvodu změn</w:t>
      </w:r>
      <w:r w:rsidR="0009018A" w:rsidRPr="00E80F7C">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0009018A" w:rsidRPr="00E80F7C">
        <w:rPr>
          <w:bCs/>
          <w:lang w:eastAsia="en-US"/>
        </w:rPr>
        <w:t xml:space="preserve">. </w:t>
      </w:r>
      <w:r w:rsidRPr="00030BAB">
        <w:t>Celkový rozsah těchto prací (víceprací a méně</w:t>
      </w:r>
      <w:r>
        <w:t xml:space="preserve"> </w:t>
      </w:r>
      <w:r w:rsidRPr="00030BAB">
        <w:t xml:space="preserve">prací) nesmí překročit v absolutním součtu 50 % z původní ceny díla dle této smlouvy, a tyto práce jsou oprávněni odsouhlasit zástupci objednatele uvedení </w:t>
      </w:r>
      <w:r w:rsidR="0009018A">
        <w:t xml:space="preserve">v </w:t>
      </w:r>
      <w:r w:rsidRPr="00030BAB">
        <w:t xml:space="preserve">záhlaví této smlouvy </w:t>
      </w:r>
      <w:r w:rsidR="000C1D31">
        <w:t>jako kontaktní osoby</w:t>
      </w:r>
      <w:r w:rsidRPr="00030BAB">
        <w:t xml:space="preserve"> ve věcech technických, a to i každý samostatně. Celkový rozsah těchto </w:t>
      </w:r>
      <w:r w:rsidR="002E0C64">
        <w:t xml:space="preserve">stavebních prací, </w:t>
      </w:r>
      <w:r>
        <w:t>služeb</w:t>
      </w:r>
      <w:r w:rsidR="002E0C64">
        <w:t xml:space="preserve"> či dodávek</w:t>
      </w:r>
      <w:r w:rsidRPr="00030BAB">
        <w:t xml:space="preserve"> nesmí překročit součet absolutních hodnot provedených změn (vícepráce a méně práce), a to 50 % z původní ceny za provedení díla dle této smlouvy, </w:t>
      </w:r>
      <w:r w:rsidRPr="00C80D9A">
        <w:rPr>
          <w:bCs/>
        </w:rPr>
        <w:t>tzn. sčítá</w:t>
      </w:r>
      <w:r w:rsidRPr="00030BAB">
        <w:t xml:space="preserve"> se rozšíření předmětu plnění, jeho zmenšení (zúžení) i záměny (neprovedení), přičemž celkový nárůst ceny nepřesáhne 30 % původní ceny za provedení díla dle této smlouvy.</w:t>
      </w:r>
      <w:r>
        <w:t xml:space="preserve"> </w:t>
      </w:r>
      <w:r w:rsidRPr="002201F0">
        <w:rPr>
          <w:lang w:eastAsia="en-US"/>
        </w:rPr>
        <w:t xml:space="preserve">Cena těchto prací bude schválena ve Změnovém listu (viz bod </w:t>
      </w:r>
      <w:r>
        <w:rPr>
          <w:lang w:eastAsia="en-US"/>
        </w:rPr>
        <w:t>13.3.</w:t>
      </w:r>
      <w:r w:rsidRPr="002201F0">
        <w:rPr>
          <w:lang w:eastAsia="en-US"/>
        </w:rPr>
        <w:t xml:space="preserve"> této smlouvy) zástupcem objednatele, osobou oprávněnou pro změny díla</w:t>
      </w:r>
      <w:r w:rsidRPr="000D5D77">
        <w:rPr>
          <w:lang w:eastAsia="en-US"/>
        </w:rPr>
        <w:t xml:space="preserve">. </w:t>
      </w:r>
    </w:p>
    <w:p w14:paraId="3D638209" w14:textId="77777777" w:rsidR="00E702D4" w:rsidRPr="002E6B55" w:rsidRDefault="00E702D4" w:rsidP="00DD1184">
      <w:pPr>
        <w:pStyle w:val="Nadpis1"/>
        <w:ind w:left="0" w:firstLine="0"/>
        <w:jc w:val="center"/>
      </w:pPr>
      <w:r w:rsidRPr="002E6B55">
        <w:t>Místo plnění</w:t>
      </w:r>
    </w:p>
    <w:p w14:paraId="0A4A6273" w14:textId="0757F609" w:rsidR="005B0AAC" w:rsidRDefault="00E702D4" w:rsidP="00A17BBD">
      <w:pPr>
        <w:pStyle w:val="Odstavecseseznamem"/>
        <w:tabs>
          <w:tab w:val="clear" w:pos="709"/>
        </w:tabs>
        <w:ind w:left="567" w:hanging="567"/>
        <w:jc w:val="both"/>
      </w:pPr>
      <w:r w:rsidRPr="002E6B55">
        <w:t>Místem plnění j</w:t>
      </w:r>
      <w:r w:rsidR="005B0AAC">
        <w:t>sou následující areály</w:t>
      </w:r>
      <w:r w:rsidR="00A46880">
        <w:t xml:space="preserve"> </w:t>
      </w:r>
      <w:r w:rsidR="005B0AAC">
        <w:t>Dopravního podniku Ostrava a.s.</w:t>
      </w:r>
    </w:p>
    <w:p w14:paraId="3706BF85" w14:textId="64D1B0A5" w:rsidR="005B0AAC" w:rsidRPr="005B0AAC" w:rsidRDefault="005B0AAC" w:rsidP="009712D2">
      <w:pPr>
        <w:pStyle w:val="Text"/>
        <w:numPr>
          <w:ilvl w:val="0"/>
          <w:numId w:val="9"/>
        </w:numPr>
        <w:tabs>
          <w:tab w:val="clear" w:pos="227"/>
        </w:tabs>
        <w:spacing w:before="90" w:line="240" w:lineRule="auto"/>
        <w:ind w:right="21"/>
        <w:rPr>
          <w:b/>
          <w:sz w:val="22"/>
          <w:szCs w:val="22"/>
        </w:rPr>
      </w:pPr>
      <w:r w:rsidRPr="005B0AAC">
        <w:rPr>
          <w:b/>
          <w:sz w:val="22"/>
          <w:szCs w:val="22"/>
        </w:rPr>
        <w:t xml:space="preserve">Areál </w:t>
      </w:r>
      <w:r w:rsidR="0077313A" w:rsidRPr="0077313A">
        <w:rPr>
          <w:b/>
          <w:color w:val="auto"/>
          <w:sz w:val="22"/>
          <w:szCs w:val="22"/>
        </w:rPr>
        <w:t>Vítkovická</w:t>
      </w:r>
      <w:r w:rsidRPr="005B0AAC">
        <w:rPr>
          <w:b/>
          <w:sz w:val="22"/>
          <w:szCs w:val="22"/>
        </w:rPr>
        <w:t xml:space="preserve">, ul. </w:t>
      </w:r>
      <w:r w:rsidR="001073AF" w:rsidRPr="001073AF">
        <w:rPr>
          <w:b/>
          <w:sz w:val="22"/>
          <w:szCs w:val="22"/>
        </w:rPr>
        <w:t>Vítkovická</w:t>
      </w:r>
      <w:r w:rsidR="009712D2">
        <w:rPr>
          <w:b/>
          <w:sz w:val="22"/>
          <w:szCs w:val="22"/>
        </w:rPr>
        <w:t xml:space="preserve"> 3133</w:t>
      </w:r>
      <w:r w:rsidRPr="005B0AAC">
        <w:rPr>
          <w:b/>
          <w:sz w:val="22"/>
          <w:szCs w:val="22"/>
        </w:rPr>
        <w:t>, 7</w:t>
      </w:r>
      <w:r w:rsidR="001073AF">
        <w:rPr>
          <w:b/>
          <w:sz w:val="22"/>
          <w:szCs w:val="22"/>
        </w:rPr>
        <w:t>02</w:t>
      </w:r>
      <w:r w:rsidRPr="005B0AAC">
        <w:rPr>
          <w:b/>
          <w:sz w:val="22"/>
          <w:szCs w:val="22"/>
        </w:rPr>
        <w:t xml:space="preserve"> 00 </w:t>
      </w:r>
      <w:r w:rsidR="009712D2" w:rsidRPr="009712D2">
        <w:rPr>
          <w:b/>
          <w:sz w:val="22"/>
          <w:szCs w:val="22"/>
        </w:rPr>
        <w:t>Ostrava</w:t>
      </w:r>
      <w:r w:rsidR="009712D2" w:rsidRPr="009712D2" w:rsidDel="009712D2">
        <w:rPr>
          <w:b/>
          <w:sz w:val="22"/>
          <w:szCs w:val="22"/>
        </w:rPr>
        <w:t xml:space="preserve"> </w:t>
      </w:r>
    </w:p>
    <w:p w14:paraId="72891F31" w14:textId="77777777" w:rsidR="00E702D4" w:rsidRDefault="0097438D" w:rsidP="00CE6DBD">
      <w:pPr>
        <w:pStyle w:val="Odstavecseseznamem"/>
        <w:tabs>
          <w:tab w:val="clear" w:pos="709"/>
        </w:tabs>
        <w:ind w:left="567" w:hanging="567"/>
        <w:jc w:val="both"/>
      </w:pPr>
      <w:r w:rsidRPr="002E6B55">
        <w:t>Zhotovitel prohlašuje, že je mu místo realizace díla známo a rovněž tak jsou mu známy te</w:t>
      </w:r>
      <w:r w:rsidR="00E702D4" w:rsidRPr="002E6B55">
        <w:t xml:space="preserve">chnické </w:t>
      </w:r>
      <w:r w:rsidR="004A7C15" w:rsidRPr="002E6B55">
        <w:t>v</w:t>
      </w:r>
      <w:r w:rsidR="00E702D4" w:rsidRPr="002E6B55">
        <w:t xml:space="preserve">lastnosti </w:t>
      </w:r>
      <w:r w:rsidR="004A7C15" w:rsidRPr="002E6B55">
        <w:t>objektů</w:t>
      </w:r>
      <w:r w:rsidR="00E702D4" w:rsidRPr="002E6B55">
        <w:t xml:space="preserve">, </w:t>
      </w:r>
      <w:r w:rsidR="004A7C15" w:rsidRPr="002E6B55">
        <w:t xml:space="preserve">ve kterých má být dílo realizováno, a </w:t>
      </w:r>
      <w:r w:rsidR="00E702D4" w:rsidRPr="002E6B55">
        <w:t>které mohl zjistit vykonáním běžné prohlídky staveniště.</w:t>
      </w:r>
    </w:p>
    <w:p w14:paraId="3DF6CA9A" w14:textId="6D3E0E30" w:rsidR="00F666F6" w:rsidRPr="002E6B55" w:rsidRDefault="00196535" w:rsidP="00DD1184">
      <w:pPr>
        <w:pStyle w:val="Nadpis1"/>
        <w:ind w:left="0" w:firstLine="0"/>
        <w:jc w:val="center"/>
      </w:pPr>
      <w:r>
        <w:t>Doba realizace díla</w:t>
      </w:r>
      <w:r w:rsidR="00F666F6" w:rsidRPr="002E6B55">
        <w:t xml:space="preserve"> a dokončení díla</w:t>
      </w:r>
    </w:p>
    <w:p w14:paraId="5B5B90DE" w14:textId="5EE57AC6"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0F13EA9C" w14:textId="1D9EE108" w:rsidR="00525C09" w:rsidRPr="00E512E9" w:rsidRDefault="001073AF" w:rsidP="00E512E9">
      <w:pPr>
        <w:pStyle w:val="Odstavecseseznamem"/>
        <w:numPr>
          <w:ilvl w:val="0"/>
          <w:numId w:val="12"/>
        </w:numPr>
        <w:tabs>
          <w:tab w:val="clear" w:pos="709"/>
        </w:tabs>
        <w:ind w:left="851" w:hanging="284"/>
        <w:jc w:val="both"/>
      </w:pPr>
      <w:r w:rsidRPr="00E512E9">
        <w:rPr>
          <w:b/>
        </w:rPr>
        <w:t>„Stavební úpravy objektu Vítkovická“ v Areálu Vítkovická</w:t>
      </w:r>
      <w:r w:rsidRPr="00E512E9" w:rsidDel="001073AF">
        <w:rPr>
          <w:b/>
        </w:rPr>
        <w:t xml:space="preserve"> </w:t>
      </w:r>
      <w:r w:rsidR="00D92E40" w:rsidRPr="00E512E9">
        <w:rPr>
          <w:b/>
        </w:rPr>
        <w:t xml:space="preserve">- </w:t>
      </w:r>
      <w:r w:rsidR="00726BFF" w:rsidRPr="00E512E9">
        <w:rPr>
          <w:b/>
        </w:rPr>
        <w:t>d</w:t>
      </w:r>
      <w:r w:rsidR="00CD2848" w:rsidRPr="00E512E9">
        <w:rPr>
          <w:b/>
        </w:rPr>
        <w:t xml:space="preserve">o </w:t>
      </w:r>
      <w:r w:rsidR="00D453F8" w:rsidRPr="00E512E9">
        <w:rPr>
          <w:b/>
          <w:highlight w:val="cyan"/>
        </w:rPr>
        <w:t>…</w:t>
      </w:r>
      <w:r w:rsidR="00CD2848" w:rsidRPr="00E512E9">
        <w:rPr>
          <w:b/>
        </w:rPr>
        <w:t xml:space="preserve"> kalendářních dní </w:t>
      </w:r>
      <w:r w:rsidR="00CD32EF" w:rsidRPr="00E512E9">
        <w:rPr>
          <w:b/>
        </w:rPr>
        <w:t xml:space="preserve"> </w:t>
      </w:r>
      <w:r w:rsidR="00D453F8" w:rsidRPr="00E512E9">
        <w:rPr>
          <w:i/>
          <w:color w:val="00B0F0"/>
        </w:rPr>
        <w:t xml:space="preserve">(Pozn. Doplní zhotovitel. </w:t>
      </w:r>
      <w:r w:rsidR="003F5A9D" w:rsidRPr="00E512E9">
        <w:rPr>
          <w:i/>
          <w:color w:val="00B0F0"/>
        </w:rPr>
        <w:t>Zadavatel stanovil zadávací podmínku, že doba realizace díla nesmí překročit</w:t>
      </w:r>
      <w:r w:rsidR="00CD32EF" w:rsidRPr="00CD32EF">
        <w:t xml:space="preserve"> </w:t>
      </w:r>
      <w:r w:rsidR="00CD32EF" w:rsidRPr="00E512E9">
        <w:rPr>
          <w:b/>
          <w:i/>
          <w:color w:val="00B0F0"/>
        </w:rPr>
        <w:t>60 kalendářních dní</w:t>
      </w:r>
      <w:r w:rsidR="003F5A9D" w:rsidRPr="00E512E9">
        <w:rPr>
          <w:b/>
          <w:i/>
          <w:color w:val="00B0F0"/>
        </w:rPr>
        <w:t xml:space="preserve">. </w:t>
      </w:r>
      <w:r w:rsidR="003F5A9D" w:rsidRPr="00E512E9">
        <w:rPr>
          <w:i/>
          <w:color w:val="00B0F0"/>
        </w:rPr>
        <w:t>Poté poznámku vymažte.</w:t>
      </w:r>
      <w:r w:rsidR="003F5A9D" w:rsidRPr="00E512E9">
        <w:rPr>
          <w:b/>
          <w:i/>
          <w:color w:val="00B0F0"/>
        </w:rPr>
        <w:t xml:space="preserve"> Tento údaj bude předmětem hodnocení.</w:t>
      </w:r>
      <w:r w:rsidR="00D453F8" w:rsidRPr="00E512E9">
        <w:rPr>
          <w:i/>
          <w:color w:val="00B0F0"/>
        </w:rPr>
        <w:t>)</w:t>
      </w:r>
      <w:r w:rsidR="00CD2848" w:rsidRPr="00D22827">
        <w:t>od</w:t>
      </w:r>
      <w:r w:rsidR="00525C09" w:rsidRPr="00D22827">
        <w:t xml:space="preserve"> předání a převzetí staveniště</w:t>
      </w:r>
      <w:r w:rsidR="00E512E9">
        <w:t>.</w:t>
      </w:r>
      <w:r w:rsidR="00D22827" w:rsidRPr="00D22827">
        <w:t xml:space="preserve"> </w:t>
      </w:r>
    </w:p>
    <w:p w14:paraId="68BD0BBB" w14:textId="38F9D65B" w:rsidR="00F666F6" w:rsidRPr="002E6B55" w:rsidRDefault="00196535" w:rsidP="00CE6DBD">
      <w:pPr>
        <w:pStyle w:val="Odstavecseseznamem"/>
        <w:tabs>
          <w:tab w:val="clear" w:pos="709"/>
        </w:tabs>
        <w:ind w:left="567" w:hanging="567"/>
        <w:jc w:val="both"/>
      </w:pPr>
      <w:r>
        <w:t xml:space="preserve">Doba realizace díla </w:t>
      </w:r>
      <w:r w:rsidR="00FD6F79">
        <w:t xml:space="preserve">pro předání </w:t>
      </w:r>
      <w:r w:rsidR="00FE336A">
        <w:t>díla dle bodu</w:t>
      </w:r>
      <w:r w:rsidR="00FD6F79">
        <w:t xml:space="preserve"> 5.</w:t>
      </w:r>
      <w:r w:rsidR="00B87264">
        <w:t>1</w:t>
      </w:r>
      <w:r w:rsidR="00FD6F79">
        <w:t xml:space="preserve"> </w:t>
      </w:r>
      <w:r w:rsidR="00D92E40">
        <w:t xml:space="preserve"> </w:t>
      </w:r>
      <w:r w:rsidR="00FD6F79">
        <w:t xml:space="preserve">smlouvy </w:t>
      </w:r>
      <w:r w:rsidR="00F666F6" w:rsidRPr="002E6B55">
        <w:t>může být přiměřeně prodloužen</w:t>
      </w:r>
      <w:r>
        <w:t>a</w:t>
      </w:r>
      <w:r w:rsidR="00F666F6" w:rsidRPr="002E6B55">
        <w:t>:</w:t>
      </w:r>
    </w:p>
    <w:p w14:paraId="377804B0" w14:textId="55FD236E" w:rsidR="00F666F6" w:rsidRPr="002E6B55" w:rsidRDefault="00F666F6" w:rsidP="00CE6DBD">
      <w:pPr>
        <w:pStyle w:val="odrka"/>
        <w:tabs>
          <w:tab w:val="clear" w:pos="1560"/>
        </w:tabs>
        <w:ind w:left="851" w:hanging="284"/>
        <w:jc w:val="both"/>
      </w:pPr>
      <w:r w:rsidRPr="002E6B55">
        <w:t>vzniknou-li v průběhu provádění díla překážky na straně objednatele;</w:t>
      </w:r>
    </w:p>
    <w:p w14:paraId="1258A22A" w14:textId="02CCAD8C" w:rsidR="00781605" w:rsidRPr="002E6B55" w:rsidRDefault="00781605" w:rsidP="00CE6DBD">
      <w:pPr>
        <w:pStyle w:val="odrka"/>
        <w:tabs>
          <w:tab w:val="clear" w:pos="1560"/>
        </w:tabs>
        <w:ind w:left="851" w:hanging="284"/>
        <w:jc w:val="both"/>
      </w:pPr>
      <w:r w:rsidRPr="002E6B55">
        <w:t xml:space="preserve">pokud hodnota sjednaných víceprací překročí hodnotu 15 % ceny díla a bude prokázána přímá souvislost vlivu provádění těchto prací na termín dokončení díla, nebude-li dohodnuto jinak; </w:t>
      </w:r>
    </w:p>
    <w:p w14:paraId="6D51F102" w14:textId="77777777" w:rsidR="00F666F6" w:rsidRPr="002E6B55" w:rsidRDefault="00F666F6" w:rsidP="00CE6DBD">
      <w:pPr>
        <w:pStyle w:val="odrka"/>
        <w:tabs>
          <w:tab w:val="clear" w:pos="1560"/>
        </w:tabs>
        <w:ind w:left="851" w:hanging="284"/>
        <w:jc w:val="both"/>
      </w:pPr>
      <w:r w:rsidRPr="002E6B55">
        <w:t xml:space="preserve">jestliže přerušení prací bude způsobeno okolnostmi vylučujícími odpovědnost (tzv. </w:t>
      </w:r>
      <w:r w:rsidR="003E5274" w:rsidRPr="002E6B55">
        <w:t>„</w:t>
      </w:r>
      <w:r w:rsidRPr="002E6B55">
        <w:t>vyšší moc”), smluvní strany jsou povinny se bezprostředně vzájemně informovat o vzniku takové okolnosti a</w:t>
      </w:r>
      <w:r w:rsidR="000F2AEB" w:rsidRPr="002E6B55">
        <w:t> </w:t>
      </w:r>
      <w:r w:rsidRPr="002E6B55">
        <w:t>dohodnout způsob jejího řešení, jinak se vyšší moci nemohou dovolávat;</w:t>
      </w:r>
    </w:p>
    <w:p w14:paraId="7B97CC10" w14:textId="73736861" w:rsidR="00F666F6" w:rsidRPr="002E6B55" w:rsidRDefault="00F666F6" w:rsidP="00CE6DBD">
      <w:pPr>
        <w:pStyle w:val="odrka"/>
        <w:tabs>
          <w:tab w:val="clear" w:pos="1560"/>
        </w:tabs>
        <w:ind w:left="851" w:hanging="284"/>
        <w:jc w:val="both"/>
      </w:pPr>
      <w:r w:rsidRPr="002E6B55">
        <w:t xml:space="preserve">jestliže bude potřebné provést v průběhu realizace </w:t>
      </w:r>
      <w:r w:rsidR="00FE336A">
        <w:t>d</w:t>
      </w:r>
      <w:r w:rsidR="008455FA" w:rsidRPr="002E6B55">
        <w:t>íla</w:t>
      </w:r>
      <w:r w:rsidRPr="002E6B55">
        <w:t xml:space="preserve"> další</w:t>
      </w:r>
      <w:r w:rsidR="003271CF" w:rsidRPr="002E6B55">
        <w:t xml:space="preserve"> vyvolané</w:t>
      </w:r>
      <w:r w:rsidRPr="002E6B55">
        <w:t xml:space="preserve"> práce vzniklé např. v důsledku legislativních nařízení na základě zákona (např. </w:t>
      </w:r>
      <w:r w:rsidR="009B3FC9">
        <w:t xml:space="preserve">zjištění výskytu jedinců zvláště chráněných druhů živočichů, </w:t>
      </w:r>
      <w:r w:rsidRPr="002E6B55">
        <w:t>archeologických, památkových či jiných průzkumů).</w:t>
      </w:r>
    </w:p>
    <w:p w14:paraId="097C8936" w14:textId="7DF1FD26" w:rsidR="00F44712" w:rsidRDefault="00F44712" w:rsidP="00CE6DBD">
      <w:pPr>
        <w:pStyle w:val="odrka"/>
        <w:tabs>
          <w:tab w:val="clear" w:pos="1560"/>
        </w:tabs>
        <w:ind w:left="851" w:hanging="284"/>
        <w:jc w:val="both"/>
      </w:pPr>
      <w:r w:rsidRPr="002E6B55">
        <w:t>V případě nepříznivých klimatických podmínek brán</w:t>
      </w:r>
      <w:r w:rsidR="00D73716" w:rsidRPr="002E6B55">
        <w:t>í</w:t>
      </w:r>
      <w:r w:rsidRPr="002E6B55">
        <w:t xml:space="preserve">cích prokazatelně realizaci </w:t>
      </w:r>
      <w:r w:rsidR="00B543D3" w:rsidRPr="002E6B55">
        <w:t>díla</w:t>
      </w:r>
      <w:r w:rsidRPr="002E6B55">
        <w:t xml:space="preserve"> i při využití všech možných </w:t>
      </w:r>
      <w:r w:rsidR="007945FB" w:rsidRPr="002E6B55">
        <w:t xml:space="preserve">(dostupných) </w:t>
      </w:r>
      <w:r w:rsidRPr="002E6B55">
        <w:t>opatření umožňující práci v nepříznivých klimatických podmínkách.</w:t>
      </w:r>
    </w:p>
    <w:p w14:paraId="478990E4" w14:textId="3BE0CC11" w:rsidR="00FE08BE" w:rsidRPr="002E6B55" w:rsidRDefault="00FE08BE" w:rsidP="00CE6DBD">
      <w:pPr>
        <w:pStyle w:val="odrka"/>
        <w:tabs>
          <w:tab w:val="clear" w:pos="1560"/>
        </w:tabs>
        <w:ind w:left="851" w:hanging="284"/>
        <w:jc w:val="both"/>
      </w:pPr>
      <w:r>
        <w:t>V případě, že dodací lhůta některých speciálních zařízení (např. generátor, UPS apod) bude delší než předpokládaná doba realizace stavebních úprav.</w:t>
      </w:r>
    </w:p>
    <w:p w14:paraId="09A898CA" w14:textId="1873D365" w:rsidR="00F666F6" w:rsidRPr="002E6B55" w:rsidRDefault="00F666F6" w:rsidP="00CE6DBD">
      <w:pPr>
        <w:pStyle w:val="Odstavecseseznamem"/>
        <w:tabs>
          <w:tab w:val="clear" w:pos="709"/>
        </w:tabs>
        <w:ind w:left="567" w:hanging="567"/>
        <w:jc w:val="both"/>
      </w:pPr>
      <w:r w:rsidRPr="002E6B55">
        <w:t xml:space="preserve">Prodloužení doby </w:t>
      </w:r>
      <w:r w:rsidR="00452790" w:rsidRPr="002E6B55">
        <w:t>realizace</w:t>
      </w:r>
      <w:r w:rsidRPr="002E6B55">
        <w:t xml:space="preserve"> díla</w:t>
      </w:r>
      <w:r w:rsidR="0033319A" w:rsidRPr="002E6B55">
        <w:t xml:space="preserve"> </w:t>
      </w:r>
      <w:r w:rsidRPr="002E6B55">
        <w:t>se určí podle doby trvání překážky nebo neplnění závazků objednatele sjednaných v této smlouvě, s přihlédnutím k době nezbytné pro obnovení prací, po písemné dohodě smluvních stran.</w:t>
      </w:r>
    </w:p>
    <w:p w14:paraId="23FA2B64" w14:textId="12932310" w:rsidR="0060174F" w:rsidRPr="002E6B55" w:rsidRDefault="00F666F6" w:rsidP="007C6EE6">
      <w:pPr>
        <w:pStyle w:val="Odstavecseseznamem"/>
        <w:ind w:left="567" w:hanging="567"/>
      </w:pPr>
      <w:r w:rsidRPr="002E6B55">
        <w:t xml:space="preserve">Zhotovitel písemně oznámí objednateli </w:t>
      </w:r>
      <w:r w:rsidR="007C6EE6" w:rsidRPr="00181FC7">
        <w:t>Nade</w:t>
      </w:r>
      <w:r w:rsidR="007C6EE6" w:rsidRPr="007C6EE6">
        <w:t>zda.Vyroubalová@dpo.cz</w:t>
      </w:r>
      <w:r w:rsidR="007C6EE6">
        <w:t xml:space="preserve">, Karel.Zaluda@dpo.cz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Pr="002E6B55">
        <w:t>10 kalendářních dnů od doručení tohoto oznámení.</w:t>
      </w:r>
      <w:r w:rsidR="0060174F" w:rsidRPr="002E6B55">
        <w:t xml:space="preserve"> </w:t>
      </w:r>
    </w:p>
    <w:p w14:paraId="4F5F6309" w14:textId="0A1EECA5" w:rsidR="00F666F6" w:rsidRPr="002E6B55" w:rsidRDefault="0060174F" w:rsidP="00CE6DBD">
      <w:pPr>
        <w:pStyle w:val="Odstavecseseznamem"/>
        <w:tabs>
          <w:tab w:val="clear" w:pos="709"/>
        </w:tabs>
        <w:ind w:left="567" w:hanging="567"/>
        <w:jc w:val="both"/>
      </w:pPr>
      <w:r w:rsidRPr="002E6B55">
        <w:lastRenderedPageBreak/>
        <w:t>O předání a převzetí dokončeného díla</w:t>
      </w:r>
      <w:r w:rsidR="00FD6F79">
        <w:t xml:space="preserve">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5F692380"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5E404474"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9F4711">
        <w:t xml:space="preserve"> (viz body 2.1, 2.2, 2.3 a</w:t>
      </w:r>
      <w:r w:rsidR="009F4711" w:rsidRPr="009F4711">
        <w:t xml:space="preserve"> </w:t>
      </w:r>
      <w:r w:rsidR="009F4711">
        <w:t>Příloha</w:t>
      </w:r>
      <w:r w:rsidR="009F4711" w:rsidRPr="00FD658E">
        <w:t xml:space="preserve"> č. 1</w:t>
      </w:r>
      <w:r w:rsidR="009F4711">
        <w:t xml:space="preserve">, </w:t>
      </w:r>
      <w:r w:rsidR="009F4711" w:rsidRPr="00FD658E">
        <w:t>Příloha č. 1</w:t>
      </w:r>
      <w:r w:rsidR="009F4711">
        <w:t>.</w:t>
      </w:r>
      <w:r w:rsidR="007E4005">
        <w:t>1</w:t>
      </w:r>
      <w:r w:rsidR="009F4711">
        <w:t xml:space="preserve">, </w:t>
      </w:r>
      <w:r w:rsidR="009F4711" w:rsidRPr="00FD658E">
        <w:t>Příloha č. 1</w:t>
      </w:r>
      <w:r w:rsidR="009F4711">
        <w:t>.</w:t>
      </w:r>
      <w:r w:rsidR="007E4005">
        <w:t>2</w:t>
      </w:r>
      <w:r w:rsidR="009F4711">
        <w:t>)</w:t>
      </w:r>
      <w:r w:rsidR="009F4711"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1055C288" w14:textId="10D13A7A" w:rsidR="00F666F6" w:rsidRPr="00EA1A8D" w:rsidRDefault="00F666F6" w:rsidP="00EA1A8D">
      <w:pPr>
        <w:pStyle w:val="Text"/>
        <w:tabs>
          <w:tab w:val="clear" w:pos="227"/>
        </w:tabs>
        <w:spacing w:before="90" w:line="240" w:lineRule="auto"/>
        <w:ind w:left="567" w:right="21"/>
        <w:rPr>
          <w:i/>
          <w:color w:val="00B0F0"/>
          <w:sz w:val="22"/>
          <w:szCs w:val="22"/>
        </w:rPr>
      </w:pPr>
      <w:r w:rsidRPr="00EA1A8D">
        <w:rPr>
          <w:sz w:val="22"/>
          <w:szCs w:val="22"/>
        </w:rPr>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Pr="00EA1A8D">
        <w:rPr>
          <w:b/>
          <w:sz w:val="22"/>
          <w:szCs w:val="22"/>
        </w:rPr>
        <w:t>„</w:t>
      </w:r>
      <w:r w:rsidR="00C4688A" w:rsidRPr="00C4688A">
        <w:rPr>
          <w:b/>
          <w:sz w:val="22"/>
          <w:szCs w:val="22"/>
        </w:rPr>
        <w:t>Stavební úpravy objektu Vítkovická</w:t>
      </w:r>
      <w:r w:rsidR="00C4688A" w:rsidRPr="00C4688A" w:rsidDel="00C4688A">
        <w:rPr>
          <w:b/>
          <w:sz w:val="22"/>
          <w:szCs w:val="22"/>
        </w:rPr>
        <w:t xml:space="preserve"> </w:t>
      </w:r>
      <w:r w:rsidRPr="00EA1A8D">
        <w:rPr>
          <w:b/>
          <w:sz w:val="22"/>
          <w:szCs w:val="22"/>
        </w:rPr>
        <w:t>”</w:t>
      </w:r>
      <w:r w:rsidRPr="00EA1A8D">
        <w:rPr>
          <w:sz w:val="22"/>
          <w:szCs w:val="22"/>
        </w:rPr>
        <w:t xml:space="preserve"> ze dne </w:t>
      </w:r>
      <w:permStart w:id="27739383" w:edGrp="everyone"/>
      <w:r w:rsidR="002845BB" w:rsidRPr="00EA1A8D">
        <w:rPr>
          <w:sz w:val="22"/>
          <w:szCs w:val="22"/>
        </w:rPr>
        <w:t>………..</w:t>
      </w:r>
      <w:r w:rsidRPr="00EA1A8D">
        <w:rPr>
          <w:sz w:val="22"/>
          <w:szCs w:val="22"/>
        </w:rPr>
        <w:t xml:space="preserve"> </w:t>
      </w:r>
      <w:r w:rsidRPr="00EA1A8D">
        <w:rPr>
          <w:i/>
          <w:color w:val="00B0F0"/>
          <w:sz w:val="22"/>
          <w:szCs w:val="22"/>
        </w:rPr>
        <w:t>(POZ</w:t>
      </w:r>
      <w:r w:rsidR="008B19CD" w:rsidRPr="00EA1A8D">
        <w:rPr>
          <w:i/>
          <w:color w:val="00B0F0"/>
          <w:sz w:val="22"/>
          <w:szCs w:val="22"/>
        </w:rPr>
        <w:t>N</w:t>
      </w:r>
      <w:r w:rsidRPr="00EA1A8D">
        <w:rPr>
          <w:i/>
          <w:color w:val="00B0F0"/>
          <w:sz w:val="22"/>
          <w:szCs w:val="22"/>
        </w:rPr>
        <w:t xml:space="preserve">. Doplní </w:t>
      </w:r>
      <w:r w:rsidR="00663A0E">
        <w:rPr>
          <w:i/>
          <w:color w:val="00B0F0"/>
          <w:sz w:val="22"/>
          <w:szCs w:val="22"/>
        </w:rPr>
        <w:t>zhotovitel</w:t>
      </w:r>
      <w:r w:rsidRPr="00EA1A8D">
        <w:rPr>
          <w:i/>
          <w:color w:val="00B0F0"/>
          <w:sz w:val="22"/>
          <w:szCs w:val="22"/>
        </w:rPr>
        <w:t>. Poté poznámku vymažte</w:t>
      </w:r>
      <w:r w:rsidR="00DD7A75">
        <w:rPr>
          <w:i/>
          <w:color w:val="00B0F0"/>
          <w:sz w:val="22"/>
          <w:szCs w:val="22"/>
        </w:rPr>
        <w:t>.</w:t>
      </w:r>
      <w:r w:rsidRPr="00EA1A8D">
        <w:rPr>
          <w:i/>
          <w:color w:val="00B0F0"/>
          <w:sz w:val="22"/>
          <w:szCs w:val="22"/>
        </w:rPr>
        <w:t>)</w:t>
      </w:r>
      <w:permEnd w:id="27739383"/>
    </w:p>
    <w:p w14:paraId="4514A3F0" w14:textId="1EB32996" w:rsidR="00355E0A" w:rsidRPr="002E6B55" w:rsidRDefault="00951AB9" w:rsidP="00087617">
      <w:pPr>
        <w:pStyle w:val="Odstavecseseznamem"/>
        <w:tabs>
          <w:tab w:val="clear" w:pos="709"/>
        </w:tabs>
        <w:ind w:left="567" w:hanging="567"/>
        <w:jc w:val="both"/>
      </w:pPr>
      <w:r w:rsidRPr="002E6B55">
        <w:t>C</w:t>
      </w:r>
      <w:r w:rsidR="00D36EEF" w:rsidRPr="002E6B55">
        <w:t>ena za dílo je stanovena jako cena</w:t>
      </w:r>
      <w:r w:rsidR="009712D2">
        <w:t xml:space="preserve"> bez DPH</w:t>
      </w:r>
      <w:r w:rsidR="00D36EEF" w:rsidRPr="002E6B55">
        <w:t xml:space="preserve"> </w:t>
      </w:r>
      <w:r w:rsidR="00087617" w:rsidRPr="002E6B55">
        <w:t>a činí:</w:t>
      </w:r>
    </w:p>
    <w:p w14:paraId="0F6649E6" w14:textId="36C8A58F" w:rsidR="00F666F6" w:rsidRPr="00D22827" w:rsidRDefault="00DD7A75" w:rsidP="009A0250">
      <w:pPr>
        <w:pStyle w:val="Text"/>
        <w:pBdr>
          <w:bottom w:val="single" w:sz="4" w:space="1" w:color="auto"/>
        </w:pBdr>
        <w:tabs>
          <w:tab w:val="clear" w:pos="227"/>
        </w:tabs>
        <w:spacing w:before="90" w:line="240" w:lineRule="auto"/>
        <w:ind w:left="567" w:right="21"/>
        <w:rPr>
          <w:b/>
          <w:color w:val="auto"/>
          <w:sz w:val="22"/>
          <w:szCs w:val="22"/>
        </w:rPr>
      </w:pPr>
      <w:r>
        <w:rPr>
          <w:b/>
          <w:color w:val="auto"/>
          <w:sz w:val="22"/>
          <w:szCs w:val="22"/>
        </w:rPr>
        <w:t xml:space="preserve">Cena celkem za dílo </w:t>
      </w:r>
      <w:r w:rsidR="009A0250">
        <w:rPr>
          <w:b/>
          <w:color w:val="auto"/>
          <w:sz w:val="22"/>
          <w:szCs w:val="22"/>
        </w:rPr>
        <w:t>„</w:t>
      </w:r>
      <w:r w:rsidR="00C4688A" w:rsidRPr="00C4688A">
        <w:rPr>
          <w:b/>
          <w:color w:val="auto"/>
          <w:sz w:val="22"/>
          <w:szCs w:val="22"/>
        </w:rPr>
        <w:t>Stavební úpravy objektu Vítkovická“ v Areálu Vítkovická</w:t>
      </w:r>
      <w:r w:rsidR="00D22827">
        <w:rPr>
          <w:b/>
          <w:color w:val="auto"/>
          <w:sz w:val="22"/>
          <w:szCs w:val="22"/>
        </w:rPr>
        <w:tab/>
      </w:r>
      <w:r w:rsidR="00D22827">
        <w:rPr>
          <w:b/>
          <w:color w:val="auto"/>
          <w:sz w:val="22"/>
          <w:szCs w:val="22"/>
        </w:rPr>
        <w:tab/>
      </w:r>
      <w:r>
        <w:rPr>
          <w:b/>
          <w:color w:val="auto"/>
          <w:sz w:val="22"/>
          <w:szCs w:val="22"/>
        </w:rPr>
        <w:t>K</w:t>
      </w:r>
      <w:r w:rsidR="00D22827">
        <w:rPr>
          <w:b/>
          <w:color w:val="auto"/>
          <w:sz w:val="22"/>
          <w:szCs w:val="22"/>
        </w:rPr>
        <w:t>č bez DPH</w:t>
      </w:r>
    </w:p>
    <w:p w14:paraId="622DA4F0" w14:textId="4A057746" w:rsidR="00880144" w:rsidRPr="002E6B55" w:rsidRDefault="00DD7A75" w:rsidP="00F823A5">
      <w:pPr>
        <w:tabs>
          <w:tab w:val="left" w:pos="1560"/>
        </w:tabs>
        <w:spacing w:line="240" w:lineRule="auto"/>
        <w:ind w:left="567"/>
        <w:rPr>
          <w:b/>
          <w:szCs w:val="22"/>
        </w:rPr>
      </w:pPr>
      <w:r w:rsidDel="00DD7A75">
        <w:rPr>
          <w:b/>
          <w:color w:val="auto"/>
          <w:szCs w:val="22"/>
        </w:rPr>
        <w:t xml:space="preserve"> </w:t>
      </w:r>
      <w:permStart w:id="1511474492" w:edGrp="everyone"/>
      <w:r w:rsidR="007C33C9" w:rsidRPr="002E6B55">
        <w:rPr>
          <w:i/>
          <w:color w:val="00B0F0"/>
          <w:szCs w:val="22"/>
        </w:rPr>
        <w:t xml:space="preserve">(Pozn. Doplní </w:t>
      </w:r>
      <w:r w:rsidR="00663A0E">
        <w:rPr>
          <w:i/>
          <w:color w:val="00B0F0"/>
          <w:szCs w:val="22"/>
        </w:rPr>
        <w:t>zhotovitel</w:t>
      </w:r>
      <w:r w:rsidR="007C33C9" w:rsidRPr="002E6B55">
        <w:rPr>
          <w:i/>
          <w:color w:val="00B0F0"/>
          <w:szCs w:val="22"/>
        </w:rPr>
        <w:t>. Poté poznámku vymažte</w:t>
      </w:r>
      <w:r w:rsidR="003168CA" w:rsidRPr="002E6B55">
        <w:rPr>
          <w:i/>
          <w:color w:val="00B0F0"/>
          <w:szCs w:val="22"/>
        </w:rPr>
        <w:t xml:space="preserve">. </w:t>
      </w:r>
      <w:r w:rsidR="003168CA" w:rsidRPr="0077571A">
        <w:rPr>
          <w:b/>
          <w:i/>
          <w:color w:val="00B0F0"/>
          <w:szCs w:val="22"/>
        </w:rPr>
        <w:t>Tento údaj bude předmětem hodnocení.</w:t>
      </w:r>
      <w:r w:rsidR="007C33C9" w:rsidRPr="002E6B55">
        <w:rPr>
          <w:i/>
          <w:color w:val="00B0F0"/>
          <w:szCs w:val="22"/>
        </w:rPr>
        <w:t>)</w:t>
      </w:r>
      <w:permEnd w:id="1511474492"/>
    </w:p>
    <w:p w14:paraId="0C1D87B9" w14:textId="7A71ED63"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w:t>
      </w:r>
      <w:r w:rsidR="007C6EE6">
        <w:t>1 - 43</w:t>
      </w:r>
      <w:r w:rsidRPr="002E6B55">
        <w:t>,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2E6B55" w:rsidRDefault="00F666F6" w:rsidP="00F823A5">
      <w:pPr>
        <w:pStyle w:val="Odstavecseseznamem"/>
        <w:tabs>
          <w:tab w:val="clear" w:pos="709"/>
        </w:tabs>
        <w:ind w:left="567" w:hanging="567"/>
        <w:jc w:val="both"/>
      </w:pPr>
      <w:r w:rsidRPr="002E6B55">
        <w:t xml:space="preserve">Výši sjednané ceny lze překročit pouze </w:t>
      </w:r>
      <w:r w:rsidR="00FD6F79" w:rsidRPr="00716EBF">
        <w:t xml:space="preserve">na základě dohody obou smluvních stran formou písemného dodatku k této smlouvě, a to pouze </w:t>
      </w:r>
      <w:r w:rsidRPr="002E6B55">
        <w:t>v případě:</w:t>
      </w:r>
    </w:p>
    <w:p w14:paraId="1977BA9F" w14:textId="2FB5B6B2" w:rsidR="00F666F6" w:rsidRPr="002E6B55" w:rsidRDefault="00EC2305" w:rsidP="00F823A5">
      <w:pPr>
        <w:pStyle w:val="odrka"/>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 bod</w:t>
      </w:r>
      <w:r w:rsidR="002B7A49" w:rsidRPr="002E6B55">
        <w:t>y</w:t>
      </w:r>
      <w:r w:rsidR="00EF399E" w:rsidRPr="002E6B55">
        <w:t xml:space="preserve"> </w:t>
      </w:r>
      <w:r w:rsidR="004C4A0D" w:rsidRPr="002E6B55">
        <w:t>3</w:t>
      </w:r>
      <w:r w:rsidR="00EF399E" w:rsidRPr="002E6B55">
        <w:t>.1</w:t>
      </w:r>
      <w:r w:rsidR="003C60A0">
        <w:t>, 3.2</w:t>
      </w:r>
      <w:r w:rsidR="00EF399E" w:rsidRPr="002E6B55">
        <w:t xml:space="preserve"> </w:t>
      </w:r>
      <w:r w:rsidR="00710367" w:rsidRPr="002E6B55">
        <w:t>a 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823A5">
      <w:pPr>
        <w:pStyle w:val="odrka"/>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5C56AE72"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w:t>
      </w:r>
      <w:r w:rsidR="00D011D3">
        <w:t>1.</w:t>
      </w:r>
      <w:r w:rsidR="00E512E9">
        <w:t>,</w:t>
      </w:r>
      <w:r w:rsidR="00472856" w:rsidRPr="00472856">
        <w:t xml:space="preserve"> </w:t>
      </w:r>
      <w:r w:rsidR="00472856">
        <w:t>Přílohu č.</w:t>
      </w:r>
      <w:r w:rsidR="00E512E9">
        <w:t xml:space="preserve"> 1.1, a </w:t>
      </w:r>
      <w:r w:rsidR="00472856">
        <w:t xml:space="preserve">Přílohu č. </w:t>
      </w:r>
      <w:r w:rsidR="00E512E9">
        <w:t>1.2.</w:t>
      </w:r>
      <w:r w:rsidRPr="002E6B55">
        <w:t xml:space="preserve"> </w:t>
      </w:r>
    </w:p>
    <w:p w14:paraId="1C79E963" w14:textId="0759B77D"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na základě ceníků ÚRS Praha v cenové úrovni příslušné roku podání nabídky zhotovitelem</w:t>
      </w:r>
      <w:r w:rsidR="009E5BEA">
        <w:rPr>
          <w:szCs w:val="22"/>
        </w:rPr>
        <w:t>.</w:t>
      </w:r>
      <w:r w:rsidR="0067395F" w:rsidRPr="002E6B55">
        <w:rPr>
          <w:szCs w:val="22"/>
        </w:rPr>
        <w:t xml:space="preserve"> </w:t>
      </w:r>
    </w:p>
    <w:p w14:paraId="0BFB3470" w14:textId="68B0947B"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w:t>
      </w:r>
      <w:r w:rsidR="001E5EEC">
        <w:rPr>
          <w:szCs w:val="22"/>
        </w:rPr>
        <w:lastRenderedPageBreak/>
        <w:t>Změnový list bude ze strany objednatele podepsán osobou oprávněnou pro změny díla uvedenou v čl. I. této smlouvy.</w:t>
      </w:r>
    </w:p>
    <w:p w14:paraId="00A587DB" w14:textId="77777777" w:rsidR="00F666F6" w:rsidRPr="002E6B55" w:rsidRDefault="00F666F6" w:rsidP="004574C8">
      <w:pPr>
        <w:pStyle w:val="Nadpis1"/>
        <w:ind w:left="0" w:firstLine="0"/>
        <w:jc w:val="center"/>
      </w:pPr>
      <w:r w:rsidRPr="002E6B55">
        <w:t>Platební podmínky</w:t>
      </w:r>
    </w:p>
    <w:p w14:paraId="696F0E64" w14:textId="4307DAA5" w:rsidR="00E512E9" w:rsidRPr="00C31A84" w:rsidRDefault="00E512E9" w:rsidP="00E512E9">
      <w:pPr>
        <w:pStyle w:val="Odstavecseseznamem"/>
        <w:numPr>
          <w:ilvl w:val="1"/>
          <w:numId w:val="39"/>
        </w:numPr>
        <w:ind w:left="567" w:hanging="567"/>
        <w:jc w:val="both"/>
      </w:pPr>
      <w:r w:rsidRPr="002E6B55">
        <w:t>Úhradu ceny za provedení díla</w:t>
      </w:r>
      <w:r>
        <w:t xml:space="preserve"> </w:t>
      </w:r>
      <w:r w:rsidRPr="002E6B55">
        <w:t>prov</w:t>
      </w:r>
      <w:r>
        <w:t xml:space="preserve">ede objednatel na základě </w:t>
      </w:r>
      <w:r w:rsidRPr="00117F15">
        <w:t>faktury</w:t>
      </w:r>
      <w:r w:rsidRPr="002E6B55">
        <w:t xml:space="preserve">  (</w:t>
      </w:r>
      <w:r w:rsidR="00F267BB" w:rsidRPr="002E6B55">
        <w:t>daňov</w:t>
      </w:r>
      <w:r w:rsidR="00F267BB">
        <w:t>ého</w:t>
      </w:r>
      <w:r w:rsidR="00F267BB" w:rsidRPr="002E6B55">
        <w:t xml:space="preserve"> doklad</w:t>
      </w:r>
      <w:r w:rsidR="00F267BB">
        <w:t>u</w:t>
      </w:r>
      <w:r>
        <w:t xml:space="preserve">) </w:t>
      </w:r>
      <w:r w:rsidR="00F267BB">
        <w:t xml:space="preserve">vystavené </w:t>
      </w:r>
      <w:r>
        <w:t>zhotovitelem</w:t>
      </w:r>
      <w:r w:rsidRPr="002E6B55">
        <w:t xml:space="preserve"> do 15 dnů ode dne uskutečnění zdanitelného plnění. </w:t>
      </w:r>
      <w:r w:rsidRPr="009053A8">
        <w:t>Nedílnou</w:t>
      </w:r>
      <w:r w:rsidRPr="00C31A84">
        <w:t xml:space="preserve"> součástí faktur</w:t>
      </w:r>
      <w:r>
        <w:t xml:space="preserve">y bude kopie </w:t>
      </w:r>
      <w:r w:rsidRPr="00C31A84">
        <w:t xml:space="preserve">oběma smluvními stranami potvrzeného Protokolu o předání a převzetí díla dle příslušného vzoru objednatele. </w:t>
      </w:r>
      <w:r w:rsidR="009211BE">
        <w:t>Dnem uskutečnění zdanitelného plnění bude den předání a převzetí díla.</w:t>
      </w:r>
    </w:p>
    <w:p w14:paraId="501F1057" w14:textId="3761B218" w:rsidR="00F666F6" w:rsidRPr="002E6B55" w:rsidRDefault="001E5EEC" w:rsidP="00F823A5">
      <w:pPr>
        <w:pStyle w:val="Odstavecseseznamem"/>
        <w:tabs>
          <w:tab w:val="clear" w:pos="709"/>
        </w:tabs>
        <w:ind w:left="567" w:hanging="567"/>
        <w:jc w:val="both"/>
      </w:pPr>
      <w:r>
        <w:t xml:space="preserve">Jakékoli změny závazku ze smlouvy dle čl. III. </w:t>
      </w:r>
      <w:r w:rsidR="007225BD" w:rsidRPr="002E6B55">
        <w:t xml:space="preserve"> budou fakturovány po uzavření příslušného smluvního dodatku</w:t>
      </w:r>
      <w:r w:rsidR="00C66B88" w:rsidRPr="002E6B55">
        <w:t>.</w:t>
      </w:r>
    </w:p>
    <w:p w14:paraId="52C2B757" w14:textId="774A12B9" w:rsidR="00D26D18" w:rsidRPr="002E6B55" w:rsidRDefault="00F666F6" w:rsidP="00F823A5">
      <w:pPr>
        <w:pStyle w:val="Odstavecseseznamem"/>
        <w:tabs>
          <w:tab w:val="clear" w:pos="709"/>
        </w:tabs>
        <w:ind w:left="567" w:hanging="567"/>
        <w:jc w:val="both"/>
      </w:pPr>
      <w:r w:rsidRPr="002E6B55">
        <w:t>U daňového dokladu bude provedena 10</w:t>
      </w:r>
      <w:r w:rsidR="003B1BF5">
        <w:t xml:space="preserve"> </w:t>
      </w:r>
      <w:r w:rsidRPr="002E6B55">
        <w:t xml:space="preserve">% pozastávka. Pozastávka </w:t>
      </w:r>
      <w:r w:rsidR="00D26D18" w:rsidRPr="002E6B55">
        <w:t>z </w:t>
      </w:r>
      <w:r w:rsidR="00536548" w:rsidRPr="002E6B55">
        <w:t>daňov</w:t>
      </w:r>
      <w:r w:rsidR="00536548">
        <w:t xml:space="preserve">ého </w:t>
      </w:r>
      <w:r w:rsidR="00536548" w:rsidRPr="002E6B55">
        <w:t>doklad</w:t>
      </w:r>
      <w:r w:rsidR="00536548">
        <w:t>u</w:t>
      </w:r>
      <w:r w:rsidR="00536548" w:rsidRPr="002E6B55">
        <w:t xml:space="preserve"> </w:t>
      </w:r>
      <w:r w:rsidRPr="002E6B55">
        <w:t xml:space="preserve">bude uvolněna do </w:t>
      </w:r>
      <w:r w:rsidR="00DB60F2" w:rsidRPr="002E6B55">
        <w:t xml:space="preserve">30 </w:t>
      </w:r>
      <w:r w:rsidRPr="002E6B55">
        <w:t xml:space="preserve">dnů </w:t>
      </w:r>
      <w:r w:rsidR="00BF29CA" w:rsidRPr="002E6B55">
        <w:t xml:space="preserve">od </w:t>
      </w:r>
      <w:r w:rsidRPr="002E6B55">
        <w:t>odstranění všech vad a</w:t>
      </w:r>
      <w:r w:rsidR="000F2AEB" w:rsidRPr="002E6B55">
        <w:t> </w:t>
      </w:r>
      <w:r w:rsidRPr="002E6B55">
        <w:t xml:space="preserve">nedodělků uvedených v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1300675D" w14:textId="16F1BDCF" w:rsidR="00F666F6" w:rsidRPr="002E6B55" w:rsidRDefault="00F666F6" w:rsidP="00F823A5">
      <w:pPr>
        <w:pStyle w:val="Odstavecseseznamem"/>
        <w:tabs>
          <w:tab w:val="clear" w:pos="709"/>
        </w:tabs>
        <w:ind w:left="567" w:hanging="567"/>
        <w:jc w:val="both"/>
      </w:pPr>
      <w:r w:rsidRPr="002E6B55">
        <w:t>Smluvní strany se dohodly na splatnosti faktur</w:t>
      </w:r>
      <w:r w:rsidR="00536548">
        <w:t>y</w:t>
      </w:r>
      <w:r w:rsidRPr="002E6B55">
        <w:t xml:space="preserve"> 30 kalendářních dnů ode dne </w:t>
      </w:r>
      <w:r w:rsidR="00536548" w:rsidRPr="002E6B55">
        <w:t>jej</w:t>
      </w:r>
      <w:r w:rsidR="00536548">
        <w:t>ího</w:t>
      </w:r>
      <w:r w:rsidR="00536548" w:rsidRPr="002E6B55">
        <w:t xml:space="preserve"> </w:t>
      </w:r>
      <w:r w:rsidRPr="002E6B55">
        <w:t>doručení objednateli</w:t>
      </w:r>
      <w:r w:rsidR="009211BE">
        <w:t>.</w:t>
      </w:r>
      <w:r w:rsidRPr="002E6B55">
        <w:t xml:space="preserve"> </w:t>
      </w:r>
    </w:p>
    <w:p w14:paraId="118A1DB3" w14:textId="530B6FFC" w:rsidR="00F666F6" w:rsidRPr="002E6B55" w:rsidRDefault="00F666F6" w:rsidP="00F823A5">
      <w:pPr>
        <w:pStyle w:val="Odstavecseseznamem"/>
        <w:tabs>
          <w:tab w:val="clear" w:pos="709"/>
        </w:tabs>
        <w:ind w:left="567" w:hanging="567"/>
        <w:jc w:val="both"/>
      </w:pPr>
      <w:r w:rsidRPr="002E6B55">
        <w:t>Pokud faktur</w:t>
      </w:r>
      <w:r w:rsidR="005B1435">
        <w:t>a</w:t>
      </w:r>
      <w:r w:rsidRPr="002E6B55">
        <w:t xml:space="preserve"> </w:t>
      </w:r>
      <w:r w:rsidR="00536548" w:rsidRPr="002E6B55">
        <w:t>nebud</w:t>
      </w:r>
      <w:r w:rsidR="00536548">
        <w:t>e</w:t>
      </w:r>
      <w:r w:rsidR="00536548" w:rsidRPr="002E6B55">
        <w:t xml:space="preserve"> </w:t>
      </w:r>
      <w:r w:rsidRPr="002E6B55">
        <w:t xml:space="preserve">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705C4F">
        <w:t>3</w:t>
      </w:r>
      <w:r w:rsidR="00705C4F" w:rsidRPr="002E6B55">
        <w:t xml:space="preserve"> </w:t>
      </w:r>
      <w:r w:rsidRPr="002E6B55">
        <w:t xml:space="preserve">a nová lhůta splatnosti začne plynout až doručením opravené či doplněné faktury – daňového dokladu zpět objednateli. </w:t>
      </w:r>
    </w:p>
    <w:p w14:paraId="7AA2175E" w14:textId="77777777" w:rsidR="00647E5C" w:rsidRPr="002E6B55" w:rsidRDefault="00647E5C" w:rsidP="00F823A5">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p>
    <w:p w14:paraId="37676BF5" w14:textId="77777777" w:rsidR="00F666F6" w:rsidRPr="002E6B55" w:rsidRDefault="00F666F6" w:rsidP="00F823A5">
      <w:pPr>
        <w:pStyle w:val="Odstavecseseznamem"/>
        <w:tabs>
          <w:tab w:val="clear" w:pos="709"/>
        </w:tabs>
        <w:ind w:left="567" w:hanging="567"/>
        <w:jc w:val="both"/>
      </w:pPr>
      <w:r w:rsidRPr="002E6B55">
        <w:t xml:space="preserve">Bankovní účet, na který bude objednatelem placeno, musí být vždy bankovním účtem zhotovitele. </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A17BBD">
      <w:pPr>
        <w:pStyle w:val="Odstavecseseznamem"/>
        <w:tabs>
          <w:tab w:val="clear" w:pos="709"/>
        </w:tabs>
        <w:ind w:left="567" w:hanging="567"/>
        <w:jc w:val="both"/>
      </w:pPr>
      <w:r w:rsidRPr="00C909E5">
        <w:t>Na realizaci tohoto díla objednatel neposkytne žádnou finanční zálohu.</w:t>
      </w:r>
    </w:p>
    <w:p w14:paraId="61BE9DA6" w14:textId="620484EC" w:rsidR="00FA1A1D" w:rsidRDefault="00F73C2C" w:rsidP="00F823A5">
      <w:pPr>
        <w:pStyle w:val="Odstavecseseznamem"/>
        <w:tabs>
          <w:tab w:val="clear" w:pos="709"/>
        </w:tabs>
        <w:ind w:left="567" w:hanging="567"/>
        <w:jc w:val="both"/>
      </w:pPr>
      <w:r w:rsidRPr="002E6B55">
        <w:t xml:space="preserve">Faktury </w:t>
      </w:r>
      <w:r w:rsidR="005604E1" w:rsidRPr="002E6B55">
        <w:t>mohou být</w:t>
      </w:r>
      <w:r w:rsidRPr="002E6B55">
        <w:t xml:space="preserve"> zhotovitelem vystavovány ve formátu PDF, podepsány zaručeným elektronickým podpisem a</w:t>
      </w:r>
      <w:r w:rsidR="000F2AEB" w:rsidRPr="002E6B55">
        <w:t> </w:t>
      </w:r>
      <w:r w:rsidRPr="002E6B55">
        <w:t xml:space="preserve">zasílány včetně naskenovaného </w:t>
      </w:r>
      <w:r w:rsidR="00BC1D65">
        <w:t xml:space="preserve">protokolu o </w:t>
      </w:r>
      <w:r w:rsidR="00BC1D65" w:rsidRPr="00C31A84">
        <w:t xml:space="preserve">předání a převzetí díla </w:t>
      </w:r>
      <w:r w:rsidRPr="002E6B55">
        <w:t xml:space="preserve">na adresu </w:t>
      </w:r>
      <w:hyperlink r:id="rId12" w:history="1">
        <w:r w:rsidRPr="002E6B55">
          <w:rPr>
            <w:rStyle w:val="Hypertextovodkaz"/>
          </w:rPr>
          <w:t>elektronicka.fakturace@dpo.cz</w:t>
        </w:r>
      </w:hyperlink>
      <w:r w:rsidRPr="002E6B55">
        <w:t xml:space="preserve">. Pokud zhotovitel nemá možnost </w:t>
      </w:r>
      <w:r w:rsidR="00F5160B" w:rsidRPr="002E6B55">
        <w:t>takto zasílat faktury, bude je doručovat v písemném vyhotovení na adresu: Dopravní podnik Ostrava a.s., Poděbradova 494/2, Moravská Ostrava, 702</w:t>
      </w:r>
      <w:r w:rsidR="000F2AEB" w:rsidRPr="002E6B55">
        <w:t> </w:t>
      </w:r>
      <w:r w:rsidR="004574C8" w:rsidRPr="002E6B55">
        <w:t xml:space="preserve">00 Ostrava. </w:t>
      </w:r>
      <w:r w:rsidR="005604E1" w:rsidRPr="002E6B55">
        <w:t>V případě doručování poštou se v pochybnostech má za to, že faktura byla objednateli doručena třetí pracovní den po jejím odeslání.</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B90D10">
      <w:pPr>
        <w:pStyle w:val="odrka"/>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B90D10">
      <w:pPr>
        <w:pStyle w:val="odrka"/>
        <w:tabs>
          <w:tab w:val="clear" w:pos="1560"/>
        </w:tabs>
        <w:ind w:left="851" w:hanging="284"/>
        <w:jc w:val="both"/>
      </w:pPr>
      <w:r>
        <w:t>24 měsíců na dodávky technologických zařízení</w:t>
      </w:r>
      <w:r w:rsidR="00767B99" w:rsidRPr="002E6B55">
        <w:t>.</w:t>
      </w:r>
    </w:p>
    <w:p w14:paraId="405E2903" w14:textId="7B0D47F8"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na jakost v délce pro dodávky technologických zařízení. Dále budou součástí předaných dokumentů i záruční listy.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0A8E9D1C"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 xml:space="preserve">díla.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68D032BF" w:rsidR="007C33C9" w:rsidRPr="002E6B55" w:rsidRDefault="007C33C9" w:rsidP="00F823A5">
      <w:pPr>
        <w:pStyle w:val="Odstavecseseznamem"/>
        <w:tabs>
          <w:tab w:val="clear" w:pos="709"/>
        </w:tabs>
        <w:ind w:left="567" w:hanging="567"/>
        <w:jc w:val="both"/>
      </w:pPr>
      <w:r w:rsidRPr="002E6B55">
        <w:lastRenderedPageBreak/>
        <w:t xml:space="preserve">Vyskytne-li se v průběhu záruční lhůty na provedeném díle vada, oznámí objednatel kontaktní osobě zhotovitele její výskyt, a to elektronicky </w:t>
      </w:r>
      <w:r w:rsidR="001C1114">
        <w:t xml:space="preserve">do datové schránky </w:t>
      </w:r>
      <w:permStart w:id="472653502" w:edGrp="everyone"/>
      <w:r w:rsidR="001C1114" w:rsidRPr="002E6B55">
        <w:t>…………………..</w:t>
      </w:r>
      <w:r w:rsidR="001C1114">
        <w:t>,</w:t>
      </w:r>
      <w:permEnd w:id="472653502"/>
      <w:r w:rsidR="001C1114" w:rsidRPr="001C1114">
        <w:rPr>
          <w:i/>
        </w:rPr>
        <w:t>,</w:t>
      </w:r>
      <w:r w:rsidRPr="002E6B55">
        <w:t xml:space="preserve">na email </w:t>
      </w:r>
      <w:permStart w:id="1917804910" w:edGrp="everyone"/>
      <w:r w:rsidRPr="002E6B55">
        <w:t>…………………..</w:t>
      </w:r>
      <w:r w:rsidR="001C1114">
        <w:t>,</w:t>
      </w:r>
      <w:permEnd w:id="1917804910"/>
      <w:r w:rsidR="00E512E9">
        <w:t>,</w:t>
      </w:r>
      <w:r w:rsidRPr="002E6B55">
        <w:t xml:space="preserve">telefonní číslo </w:t>
      </w:r>
      <w:permStart w:id="2021329406" w:edGrp="everyone"/>
      <w:r w:rsidRPr="002E6B55">
        <w:t xml:space="preserve">…………….. </w:t>
      </w:r>
      <w:r w:rsidRPr="002E6B55">
        <w:rPr>
          <w:i/>
          <w:color w:val="00B0F0"/>
        </w:rPr>
        <w:t xml:space="preserve">(Pozn. Doplní </w:t>
      </w:r>
      <w:r w:rsidR="00C10293">
        <w:rPr>
          <w:i/>
          <w:color w:val="00B0F0"/>
        </w:rPr>
        <w:t>zhotovitel</w:t>
      </w:r>
      <w:r w:rsidRPr="002E6B55">
        <w:rPr>
          <w:i/>
          <w:color w:val="00B0F0"/>
        </w:rPr>
        <w:t>. Poté poznámku vymažte)</w:t>
      </w:r>
      <w:permEnd w:id="2021329406"/>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663AADB0" w:rsidR="006F6760" w:rsidRPr="002E6B55" w:rsidRDefault="006F6760" w:rsidP="008550CB">
      <w:pPr>
        <w:pStyle w:val="odrka"/>
        <w:tabs>
          <w:tab w:val="clear" w:pos="1560"/>
        </w:tabs>
        <w:ind w:left="851" w:hanging="284"/>
        <w:jc w:val="both"/>
      </w:pPr>
      <w:r w:rsidRPr="002E6B55">
        <w:t>Zhotovitel je povinen vad</w:t>
      </w:r>
      <w:r w:rsidR="008550CB" w:rsidRPr="002E6B55">
        <w:t>u</w:t>
      </w:r>
      <w:r w:rsidRPr="002E6B55">
        <w:t xml:space="preserve"> odstranit bezodkladně</w:t>
      </w:r>
      <w:r w:rsidR="00A01961">
        <w:t>,</w:t>
      </w:r>
      <w:r w:rsidRPr="002E6B55">
        <w:t xml:space="preserve"> nejpozději však do 3</w:t>
      </w:r>
      <w:r w:rsidR="00CE7B99" w:rsidRPr="002E6B55">
        <w:t> </w:t>
      </w:r>
      <w:r w:rsidRPr="002E6B55">
        <w:t>pracovních dní od jejího nahlášení</w:t>
      </w:r>
      <w:r w:rsidR="00A01961">
        <w:t>,</w:t>
      </w:r>
      <w:r w:rsidRPr="002E6B55">
        <w:t xml:space="preserve"> tzn. od doručení zprávy, pokud nebude dohodnuto jinak</w:t>
      </w:r>
      <w:r w:rsidR="004A6FBE">
        <w:t xml:space="preserve"> (např. s ohledem na klimatické podmínky a technologické postupy)</w:t>
      </w:r>
      <w:r w:rsidRPr="002E6B55">
        <w:t>.</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5D18E8EE" w:rsidR="00F666F6" w:rsidRPr="002E6B55" w:rsidRDefault="00F666F6" w:rsidP="002974B3">
      <w:pPr>
        <w:pStyle w:val="Odstavecseseznamem"/>
        <w:tabs>
          <w:tab w:val="clear" w:pos="709"/>
        </w:tabs>
        <w:ind w:left="567" w:hanging="567"/>
        <w:jc w:val="both"/>
      </w:pPr>
      <w:r w:rsidRPr="002E6B55">
        <w:t>V případě, že zhotovitel bude v prodlení s</w:t>
      </w:r>
      <w:r w:rsidR="00962C3B" w:rsidRPr="002E6B55">
        <w:t xml:space="preserve"> předáním díla </w:t>
      </w:r>
      <w:r w:rsidRPr="002E6B55">
        <w:t xml:space="preserve">oproti </w:t>
      </w:r>
      <w:r w:rsidR="006B7BD3" w:rsidRPr="002E6B55">
        <w:t xml:space="preserve">sjednanému </w:t>
      </w:r>
      <w:r w:rsidRPr="002E6B55">
        <w:t xml:space="preserve">termínu, je objednatel oprávněn požadovat, a zhotovitel v tomto případě zaplatí objednateli, smluvní pokutu ve výši </w:t>
      </w:r>
      <w:r w:rsidR="0047601B">
        <w:t>0,</w:t>
      </w:r>
      <w:r w:rsidR="000155CA">
        <w:t xml:space="preserve">5 </w:t>
      </w:r>
      <w:r w:rsidR="0047601B">
        <w:t xml:space="preserve">% z celkové ceny díla </w:t>
      </w:r>
      <w:r w:rsidR="002A23DD">
        <w:t>bez</w:t>
      </w:r>
      <w:r w:rsidR="0047601B">
        <w:t xml:space="preserve"> DPH</w:t>
      </w:r>
      <w:r w:rsidR="002A23DD">
        <w:t>,</w:t>
      </w:r>
      <w:r w:rsidR="003A5048" w:rsidRPr="002E6B55">
        <w:t xml:space="preserve"> </w:t>
      </w:r>
      <w:r w:rsidR="009C6E6F" w:rsidRPr="002E6B55">
        <w:t xml:space="preserve">za </w:t>
      </w:r>
      <w:r w:rsidR="003A5048" w:rsidRPr="002E6B55">
        <w:t>k</w:t>
      </w:r>
      <w:r w:rsidRPr="002E6B55">
        <w:t>aždý i započatý den prodlení.</w:t>
      </w:r>
      <w:r w:rsidR="00962C3B" w:rsidRPr="002E6B55">
        <w:t xml:space="preserve"> </w:t>
      </w:r>
    </w:p>
    <w:p w14:paraId="666172CE" w14:textId="708A9D08" w:rsidR="006F6760" w:rsidRPr="002E6B55" w:rsidRDefault="006F6760" w:rsidP="002974B3">
      <w:pPr>
        <w:pStyle w:val="Odstavecseseznamem"/>
        <w:tabs>
          <w:tab w:val="clear" w:pos="709"/>
        </w:tabs>
        <w:ind w:left="567" w:hanging="567"/>
        <w:jc w:val="both"/>
      </w:pPr>
      <w:r w:rsidRPr="002E6B55">
        <w:t xml:space="preserve">V případě, že se zhotovitel dostane do prodlení s odstraněním záručních vad </w:t>
      </w:r>
      <w:r w:rsidR="008550CB" w:rsidRPr="002E6B55">
        <w:t>(</w:t>
      </w:r>
      <w:r w:rsidRPr="002E6B55">
        <w:t>viz bod 8.</w:t>
      </w:r>
      <w:r w:rsidR="00BE5AE2">
        <w:t>4</w:t>
      </w:r>
      <w:r w:rsidRPr="002E6B55">
        <w:t>), je objednatel oprávněn účtovat zhotoviteli smluvní pokutu ve výši 1.000,- Kč (slovy jedentisíc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1F382349"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po dohodnutém termínu, je objednatel oprávněn účtovat zhotoviteli smluvní pokutu ve výši </w:t>
      </w:r>
      <w:r w:rsidR="00FC26C7">
        <w:t>1000</w:t>
      </w:r>
      <w:r w:rsidRPr="002E6B55">
        <w:t xml:space="preserve">,- Kč (slovy </w:t>
      </w:r>
      <w:r w:rsidR="00E512E9">
        <w:t>tisíc</w:t>
      </w:r>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5AD3E3B2" w14:textId="7507F770"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r w:rsidR="003C60A0">
        <w:t>pětset</w:t>
      </w:r>
      <w:r w:rsidRPr="002E6B55">
        <w:t xml:space="preserve"> korun</w:t>
      </w:r>
      <w:r w:rsidR="00BE5AE2">
        <w:t xml:space="preserve"> českých</w:t>
      </w:r>
      <w:r w:rsidRPr="002E6B55">
        <w:t>) za každý i započatý den prodlení</w:t>
      </w:r>
      <w:r w:rsidR="00BE5AE2">
        <w:t xml:space="preserve"> a každé jednotlivé staveniště</w:t>
      </w:r>
      <w:r w:rsidRPr="002E6B55">
        <w:t>.</w:t>
      </w:r>
    </w:p>
    <w:p w14:paraId="0DD3181B" w14:textId="01FD4C7B" w:rsidR="009C2310" w:rsidRDefault="009C2310" w:rsidP="002974B3">
      <w:pPr>
        <w:pStyle w:val="Odstavecseseznamem"/>
        <w:tabs>
          <w:tab w:val="clear" w:pos="709"/>
        </w:tabs>
        <w:ind w:left="567" w:hanging="567"/>
        <w:jc w:val="both"/>
      </w:pPr>
      <w:r w:rsidRPr="002E6B55">
        <w:t>Za každý jednotlivě zjištěný případ</w:t>
      </w:r>
      <w:r>
        <w:t xml:space="preserve"> </w:t>
      </w:r>
      <w:r w:rsidR="00BE5AE2">
        <w:t xml:space="preserve">nebo </w:t>
      </w:r>
      <w:r>
        <w:t>kalendářní den, kdy zhotovitel</w:t>
      </w:r>
      <w:r w:rsidRPr="002E6B55">
        <w:t xml:space="preserve"> </w:t>
      </w:r>
      <w:r>
        <w:t>ne</w:t>
      </w:r>
      <w:r w:rsidRPr="002E6B55">
        <w:t>povede stavební deník</w:t>
      </w:r>
      <w:r>
        <w:t>, j</w:t>
      </w:r>
      <w:r w:rsidRPr="002E6B55">
        <w:t xml:space="preserve">e objednatel oprávněn účtovat zhotoviteli smluvní pokutu ve výši </w:t>
      </w:r>
      <w:r>
        <w:t>5</w:t>
      </w:r>
      <w:r w:rsidRPr="002E6B55">
        <w:t xml:space="preserve">00,- Kč (slovy </w:t>
      </w:r>
      <w:r>
        <w:t>pětset</w:t>
      </w:r>
      <w:r w:rsidRPr="002E6B55">
        <w:t xml:space="preserve"> korun</w:t>
      </w:r>
      <w:r w:rsidR="00BE5AE2">
        <w:t xml:space="preserve"> českých</w:t>
      </w:r>
      <w:r w:rsidRPr="002E6B55">
        <w:t>) za každý i započatý den</w:t>
      </w:r>
      <w:r>
        <w:t>, kdy zhotovitel nepovede stavební deník</w:t>
      </w:r>
      <w:r w:rsidR="00BE5AE2">
        <w:t>,</w:t>
      </w:r>
      <w:r>
        <w:t xml:space="preserve"> </w:t>
      </w:r>
      <w:r w:rsidR="00BE5AE2">
        <w:t xml:space="preserve">nebo za každý </w:t>
      </w:r>
      <w:r>
        <w:t>neprovede</w:t>
      </w:r>
      <w:r w:rsidR="00BE5AE2">
        <w:t>ný</w:t>
      </w:r>
      <w:r>
        <w:t xml:space="preserve"> zápis do stavebního deníku</w:t>
      </w:r>
      <w:r w:rsidR="00BE5AE2">
        <w:t xml:space="preserve"> dle platných právních předpisů a této smlouvy</w:t>
      </w:r>
      <w:r>
        <w:t xml:space="preserve">. </w:t>
      </w:r>
    </w:p>
    <w:p w14:paraId="7650819F" w14:textId="668BF243"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00212A">
        <w:t>2</w:t>
      </w:r>
      <w:r w:rsidRPr="002E6B55">
        <w:t>: Základní požadavky k zajištění BOZP, je objednatel oprávněn účtovat zhotoviteli smluvní pokutu ve výši 2.000,- Kč (slovy dvatisíce korun</w:t>
      </w:r>
      <w:r w:rsidR="00E20800">
        <w:t xml:space="preserve"> českých</w:t>
      </w:r>
      <w:r w:rsidRPr="002E6B55">
        <w:t xml:space="preserve">). </w:t>
      </w:r>
    </w:p>
    <w:p w14:paraId="140EA5E2" w14:textId="77777777" w:rsidR="0021220F" w:rsidRDefault="00537B0F" w:rsidP="002974B3">
      <w:pPr>
        <w:pStyle w:val="Odstavecseseznamem"/>
        <w:tabs>
          <w:tab w:val="clear" w:pos="709"/>
        </w:tabs>
        <w:ind w:left="567" w:hanging="567"/>
        <w:jc w:val="both"/>
      </w:pPr>
      <w:r w:rsidRPr="00312C54">
        <w:t>V případě, že vozidla stavby vjíždějící na pozemní komunikaci</w:t>
      </w:r>
      <w:r w:rsidR="0021220F">
        <w:t>:</w:t>
      </w:r>
    </w:p>
    <w:p w14:paraId="3EB328BD" w14:textId="615CA42B" w:rsidR="00537B0F" w:rsidRPr="002E6B55" w:rsidRDefault="00DE37E0" w:rsidP="001C1114">
      <w:pPr>
        <w:ind w:left="567"/>
        <w:jc w:val="both"/>
      </w:pPr>
      <w:r>
        <w:t>K</w:t>
      </w:r>
      <w:r w:rsidR="0021220F" w:rsidRPr="0097002A">
        <w:t xml:space="preserve">omunikace v Areálu </w:t>
      </w:r>
      <w:r w:rsidRPr="00DE37E0">
        <w:t>Vítkovická</w:t>
      </w:r>
      <w:r w:rsidR="0021220F" w:rsidRPr="0097002A">
        <w:t xml:space="preserve">, příjezdová komunikace do Areálu </w:t>
      </w:r>
      <w:r w:rsidRPr="00DE37E0">
        <w:t>Vítkovická</w:t>
      </w:r>
      <w:r w:rsidRPr="00DE37E0" w:rsidDel="00DE37E0">
        <w:t xml:space="preserve"> </w:t>
      </w:r>
      <w:r w:rsidR="0021220F">
        <w:t>a přilehlé komunikace,</w:t>
      </w:r>
      <w:r w:rsidR="002857CE" w:rsidRPr="002857CE">
        <w:t xml:space="preserve"> </w:t>
      </w:r>
      <w:r w:rsidR="002857CE" w:rsidRPr="009E2A33">
        <w:t>a ostatní místní komunikace v užívání při realizaci předmětu díla na základě povolení zvláštního užívání</w:t>
      </w:r>
      <w:r w:rsidR="002857CE">
        <w:t>,</w:t>
      </w:r>
      <w:r>
        <w:t xml:space="preserve"> </w:t>
      </w:r>
      <w:r w:rsidR="00537B0F" w:rsidRPr="009E2A33">
        <w:t>znečistí</w:t>
      </w:r>
      <w:r w:rsidR="00537B0F" w:rsidRPr="00312C54">
        <w:t xml:space="preserve"> pozemní komunikaci, a zhotovitel bez průtahů nezajistí (denně a po celou dobu realizace stavby) odstranění znečištění a uvedení pozemní </w:t>
      </w:r>
      <w:r w:rsidR="00E20800" w:rsidRPr="00312C54">
        <w:t>komunikac</w:t>
      </w:r>
      <w:r w:rsidR="00E20800">
        <w:t>e</w:t>
      </w:r>
      <w:r w:rsidR="00E20800" w:rsidRPr="00312C54">
        <w:t xml:space="preserve"> </w:t>
      </w:r>
      <w:r w:rsidR="00537B0F" w:rsidRPr="00312C54">
        <w:t>do původního stavu, je objednatel oprávněn účtovat smluvní pokutu ve výši 20.000,- Kč (slovy dvacettisíc korun</w:t>
      </w:r>
      <w:r w:rsidR="00E20800">
        <w:t xml:space="preserve"> českých</w:t>
      </w:r>
      <w:r w:rsidR="00537B0F" w:rsidRPr="00312C54">
        <w:t>) za každý zjištěný případ.</w:t>
      </w:r>
      <w:r w:rsidR="002857CE">
        <w:t xml:space="preserve"> </w:t>
      </w:r>
    </w:p>
    <w:p w14:paraId="0989AB59" w14:textId="77777777" w:rsidR="00F666F6" w:rsidRPr="002E6B55" w:rsidRDefault="00F666F6" w:rsidP="002974B3">
      <w:pPr>
        <w:pStyle w:val="Odstavecseseznamem"/>
        <w:tabs>
          <w:tab w:val="clear" w:pos="709"/>
        </w:tabs>
        <w:ind w:left="567" w:hanging="567"/>
        <w:jc w:val="both"/>
      </w:pPr>
      <w:r w:rsidRPr="002E6B55">
        <w:lastRenderedPageBreak/>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77777777"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21321C2E" w14:textId="77777777" w:rsidR="00F666F6" w:rsidRPr="002E6B55" w:rsidRDefault="00F666F6" w:rsidP="00757252">
      <w:pPr>
        <w:pStyle w:val="Nadpis1"/>
        <w:ind w:hanging="5404"/>
        <w:jc w:val="center"/>
      </w:pPr>
      <w:r w:rsidRPr="002E6B55">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2E6B55">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2974B3">
      <w:pPr>
        <w:pStyle w:val="odrka"/>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2974B3">
      <w:pPr>
        <w:pStyle w:val="odrka"/>
        <w:tabs>
          <w:tab w:val="clear" w:pos="1560"/>
        </w:tabs>
        <w:ind w:left="851" w:hanging="284"/>
        <w:jc w:val="both"/>
      </w:pPr>
      <w:r w:rsidRPr="002E6B55">
        <w:t>identifikační údaje stavby podle projektové dokumentace;</w:t>
      </w:r>
    </w:p>
    <w:p w14:paraId="24C8AE57" w14:textId="77777777" w:rsidR="00F666F6" w:rsidRPr="002E6B55" w:rsidRDefault="00F666F6" w:rsidP="002974B3">
      <w:pPr>
        <w:pStyle w:val="odrka"/>
        <w:tabs>
          <w:tab w:val="clear" w:pos="1560"/>
        </w:tabs>
        <w:ind w:left="851" w:hanging="284"/>
        <w:jc w:val="both"/>
      </w:pPr>
      <w:r w:rsidRPr="002E6B55">
        <w:t>přehled smluv včetně dodatků a změn;</w:t>
      </w:r>
    </w:p>
    <w:p w14:paraId="41D5110E" w14:textId="77777777" w:rsidR="00F666F6" w:rsidRPr="002E6B55" w:rsidRDefault="00F666F6" w:rsidP="002974B3">
      <w:pPr>
        <w:pStyle w:val="odrka"/>
        <w:tabs>
          <w:tab w:val="clear" w:pos="1560"/>
        </w:tabs>
        <w:ind w:left="851" w:hanging="284"/>
        <w:jc w:val="both"/>
      </w:pPr>
      <w:r w:rsidRPr="002E6B55">
        <w:t>seznam dokladů a úředních opatření týkajících se stavby;</w:t>
      </w:r>
    </w:p>
    <w:p w14:paraId="25FC0A93" w14:textId="77777777" w:rsidR="00F666F6" w:rsidRPr="002E6B55" w:rsidRDefault="00F666F6" w:rsidP="002974B3">
      <w:pPr>
        <w:pStyle w:val="odrka"/>
        <w:tabs>
          <w:tab w:val="clear" w:pos="1560"/>
        </w:tabs>
        <w:ind w:left="851" w:hanging="284"/>
        <w:jc w:val="both"/>
      </w:pPr>
      <w:r w:rsidRPr="002E6B55">
        <w:t>seznam dokumentace stavby, jejich změn a doplnění;</w:t>
      </w:r>
    </w:p>
    <w:p w14:paraId="512E5DA0" w14:textId="77777777" w:rsidR="00F666F6" w:rsidRPr="002E6B55" w:rsidRDefault="00F666F6" w:rsidP="002974B3">
      <w:pPr>
        <w:pStyle w:val="odrka"/>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A17BBD">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776FAF19" w14:textId="52380848" w:rsidR="001E2A42" w:rsidRPr="001E2A42" w:rsidRDefault="00F666F6" w:rsidP="00A17BBD">
      <w:pPr>
        <w:pStyle w:val="Odstavecseseznamem"/>
        <w:tabs>
          <w:tab w:val="clear" w:pos="709"/>
        </w:tabs>
        <w:ind w:left="567" w:hanging="567"/>
        <w:jc w:val="both"/>
      </w:pPr>
      <w:r w:rsidRPr="001E2A42">
        <w:t xml:space="preserve">Staveniště bude předáno a převzato </w:t>
      </w:r>
      <w:r w:rsidR="001E2A42" w:rsidRPr="001E2A42">
        <w:t xml:space="preserve">do 5 kalendářních dní od </w:t>
      </w:r>
      <w:r w:rsidR="00F85C5E">
        <w:t xml:space="preserve">doručení </w:t>
      </w:r>
      <w:r w:rsidR="001E2A42" w:rsidRPr="001E2A42">
        <w:t>výzvy objednatele</w:t>
      </w:r>
      <w:r w:rsidR="009A0250">
        <w:t>.</w:t>
      </w:r>
      <w:r w:rsidR="00FD5E41">
        <w:t xml:space="preserve"> </w:t>
      </w:r>
    </w:p>
    <w:p w14:paraId="129D4C71" w14:textId="77777777" w:rsidR="001E2A42" w:rsidRPr="001E2A42" w:rsidRDefault="001E2A42" w:rsidP="001E2A42">
      <w:pPr>
        <w:pStyle w:val="Text"/>
        <w:tabs>
          <w:tab w:val="clear" w:pos="227"/>
        </w:tabs>
        <w:spacing w:before="90" w:line="240" w:lineRule="auto"/>
        <w:ind w:left="567"/>
        <w:rPr>
          <w:sz w:val="22"/>
          <w:szCs w:val="22"/>
        </w:rPr>
      </w:pPr>
      <w:r w:rsidRPr="001E2A42">
        <w:rPr>
          <w:sz w:val="22"/>
          <w:szCs w:val="22"/>
        </w:rPr>
        <w:t>Výzvu objednatel zašle na emailovou adresu zhotovitele:…………….</w:t>
      </w:r>
      <w:r w:rsidRPr="001E2A42">
        <w:rPr>
          <w:i/>
          <w:color w:val="00B0F0"/>
          <w:sz w:val="22"/>
          <w:szCs w:val="22"/>
        </w:rPr>
        <w:t xml:space="preserve"> (POZN. Doplní zhotovitel, poté poznámku vymažte).</w:t>
      </w:r>
    </w:p>
    <w:p w14:paraId="099A4EFE" w14:textId="49ED0BF9" w:rsidR="00F85C5E" w:rsidRDefault="00F85C5E" w:rsidP="009E5BEA">
      <w:pPr>
        <w:pStyle w:val="Text"/>
        <w:tabs>
          <w:tab w:val="clear" w:pos="227"/>
        </w:tabs>
        <w:spacing w:before="90" w:line="240" w:lineRule="auto"/>
        <w:ind w:left="567"/>
        <w:rPr>
          <w:sz w:val="22"/>
          <w:szCs w:val="22"/>
        </w:rPr>
      </w:pPr>
      <w:r>
        <w:rPr>
          <w:sz w:val="22"/>
          <w:szCs w:val="22"/>
        </w:rPr>
        <w:t>Výzva se považuje za přijatou dnem jejího odeslání na uvedenou e-mailovou adresu.</w:t>
      </w:r>
    </w:p>
    <w:p w14:paraId="5A765231" w14:textId="2CB4D13B" w:rsidR="009E5BEA" w:rsidRDefault="00984C4E" w:rsidP="009E5BEA">
      <w:pPr>
        <w:pStyle w:val="Text"/>
        <w:tabs>
          <w:tab w:val="clear" w:pos="227"/>
        </w:tabs>
        <w:spacing w:before="90" w:line="240" w:lineRule="auto"/>
        <w:ind w:left="567"/>
        <w:rPr>
          <w:sz w:val="22"/>
          <w:szCs w:val="22"/>
        </w:rPr>
      </w:pPr>
      <w:r w:rsidRPr="009E5BEA">
        <w:rPr>
          <w:sz w:val="22"/>
          <w:szCs w:val="22"/>
        </w:rPr>
        <w:lastRenderedPageBreak/>
        <w:t>O předání staveniště bude vypracován Protokol o předání a převzetí staveniště dle příslušného vzoru objednatele</w:t>
      </w:r>
      <w:r w:rsidR="00D1304B" w:rsidRPr="009E5BEA">
        <w:rPr>
          <w:sz w:val="22"/>
          <w:szCs w:val="22"/>
        </w:rPr>
        <w:t>.</w:t>
      </w:r>
      <w:r w:rsidR="00473137" w:rsidRPr="009E5BEA">
        <w:rPr>
          <w:sz w:val="22"/>
          <w:szCs w:val="22"/>
        </w:rPr>
        <w:t xml:space="preserve"> </w:t>
      </w:r>
    </w:p>
    <w:p w14:paraId="6717E631" w14:textId="33534121" w:rsidR="00F85C5E" w:rsidRDefault="00F85C5E" w:rsidP="009E5BEA">
      <w:pPr>
        <w:pStyle w:val="Text"/>
        <w:tabs>
          <w:tab w:val="clear" w:pos="227"/>
        </w:tabs>
        <w:spacing w:before="90" w:line="240" w:lineRule="auto"/>
        <w:ind w:left="567"/>
        <w:rPr>
          <w:sz w:val="22"/>
          <w:szCs w:val="22"/>
        </w:rPr>
      </w:pPr>
      <w:r>
        <w:rPr>
          <w:sz w:val="22"/>
          <w:szCs w:val="22"/>
        </w:rPr>
        <w:t>Nebude-li staveniště předáno a převzato ve výše uvedené lhůtě z důvodu na straně zhotovitele, považuje se za předané a převzaté poslední den uvedené lhůty.</w:t>
      </w:r>
    </w:p>
    <w:p w14:paraId="6B0A2753" w14:textId="77777777" w:rsidR="00427F3B" w:rsidRPr="00117F15" w:rsidRDefault="00427F3B" w:rsidP="00427F3B">
      <w:pPr>
        <w:pStyle w:val="Odstavecseseznamem"/>
        <w:numPr>
          <w:ilvl w:val="0"/>
          <w:numId w:val="0"/>
        </w:numPr>
        <w:spacing w:before="120"/>
        <w:ind w:left="567"/>
        <w:jc w:val="both"/>
      </w:pPr>
      <w:r w:rsidRPr="00117F15">
        <w:t>Osoba oprávněná k předání a převzetí pracoviště:</w:t>
      </w:r>
    </w:p>
    <w:p w14:paraId="7F939056" w14:textId="4E79E764" w:rsidR="00427F3B" w:rsidRDefault="00427F3B" w:rsidP="00427F3B">
      <w:pPr>
        <w:pStyle w:val="odrka"/>
        <w:numPr>
          <w:ilvl w:val="0"/>
          <w:numId w:val="38"/>
        </w:numPr>
        <w:tabs>
          <w:tab w:val="clear" w:pos="1560"/>
        </w:tabs>
        <w:spacing w:before="120"/>
        <w:ind w:left="1560" w:hanging="284"/>
        <w:jc w:val="both"/>
      </w:pPr>
      <w:r w:rsidRPr="00117F15">
        <w:t>za objednatele:  Karel Žaluda (</w:t>
      </w:r>
      <w:hyperlink r:id="rId13" w:history="1">
        <w:r w:rsidRPr="00427F3B">
          <w:rPr>
            <w:rStyle w:val="Hypertextovodkaz"/>
          </w:rPr>
          <w:t>Karel.Zaluda@dpo.cz</w:t>
        </w:r>
      </w:hyperlink>
      <w:r w:rsidRPr="00117F15">
        <w:t>, tel. +420 725 091</w:t>
      </w:r>
      <w:r>
        <w:t> </w:t>
      </w:r>
      <w:r w:rsidRPr="00117F15">
        <w:t>934)</w:t>
      </w:r>
    </w:p>
    <w:p w14:paraId="6ACC378A" w14:textId="245838CC" w:rsidR="00427F3B" w:rsidRPr="00117F15" w:rsidRDefault="00427F3B" w:rsidP="00427F3B">
      <w:pPr>
        <w:pStyle w:val="odrka"/>
        <w:numPr>
          <w:ilvl w:val="0"/>
          <w:numId w:val="0"/>
        </w:numPr>
        <w:tabs>
          <w:tab w:val="clear" w:pos="1560"/>
        </w:tabs>
        <w:spacing w:before="120"/>
        <w:ind w:left="2880"/>
        <w:jc w:val="both"/>
      </w:pPr>
      <w:r>
        <w:t xml:space="preserve">  Ing. </w:t>
      </w:r>
      <w:r w:rsidRPr="008E7CE3">
        <w:t>Naděžda Vyroubalová</w:t>
      </w:r>
      <w:r>
        <w:t xml:space="preserve"> (</w:t>
      </w:r>
      <w:r w:rsidRPr="00427F3B">
        <w:rPr>
          <w:u w:val="single"/>
        </w:rPr>
        <w:t>Nad</w:t>
      </w:r>
      <w:r>
        <w:rPr>
          <w:u w:val="single"/>
        </w:rPr>
        <w:t>ez</w:t>
      </w:r>
      <w:r w:rsidRPr="00427F3B">
        <w:rPr>
          <w:u w:val="single"/>
        </w:rPr>
        <w:t>da.</w:t>
      </w:r>
      <w:r w:rsidR="00524369" w:rsidRPr="00427F3B">
        <w:rPr>
          <w:u w:val="single"/>
        </w:rPr>
        <w:t>Vyroubalov</w:t>
      </w:r>
      <w:r w:rsidR="00524369">
        <w:rPr>
          <w:u w:val="single"/>
        </w:rPr>
        <w:t>a</w:t>
      </w:r>
      <w:r w:rsidRPr="00427F3B">
        <w:rPr>
          <w:u w:val="single"/>
        </w:rPr>
        <w:t>@dpo.cz</w:t>
      </w:r>
      <w:r w:rsidRPr="002E6B55">
        <w:t xml:space="preserve">, tel.: </w:t>
      </w:r>
      <w:r w:rsidRPr="008E7CE3">
        <w:t>+420 605 249 193</w:t>
      </w:r>
      <w:r>
        <w:t>)</w:t>
      </w:r>
    </w:p>
    <w:p w14:paraId="5B1536BD" w14:textId="1C4BB71A" w:rsidR="00427F3B" w:rsidRPr="00427F3B" w:rsidRDefault="00427F3B" w:rsidP="00427F3B">
      <w:pPr>
        <w:pStyle w:val="odrka"/>
        <w:numPr>
          <w:ilvl w:val="0"/>
          <w:numId w:val="38"/>
        </w:numPr>
        <w:tabs>
          <w:tab w:val="clear" w:pos="1560"/>
        </w:tabs>
        <w:spacing w:before="120"/>
        <w:jc w:val="both"/>
        <w:rPr>
          <w:i/>
          <w:color w:val="00B0F0"/>
        </w:rPr>
      </w:pPr>
      <w:r w:rsidRPr="00117F15">
        <w:t>za zhotovitele</w:t>
      </w:r>
      <w:r w:rsidRPr="00427F3B">
        <w:rPr>
          <w:color w:val="auto"/>
        </w:rPr>
        <w:t>:</w:t>
      </w:r>
      <w:r w:rsidRPr="00427F3B">
        <w:rPr>
          <w:i/>
          <w:color w:val="00B0F0"/>
        </w:rPr>
        <w:t xml:space="preserve"> (POZN. Doplní zhotovitel, poté poznámku vymažte).</w:t>
      </w:r>
    </w:p>
    <w:p w14:paraId="0BFF3507" w14:textId="2E5F03A0" w:rsidR="00BB5B5E" w:rsidRDefault="00BB5B5E" w:rsidP="00427F3B">
      <w:pPr>
        <w:pStyle w:val="Text"/>
        <w:tabs>
          <w:tab w:val="clear" w:pos="227"/>
        </w:tabs>
        <w:spacing w:before="90" w:line="240" w:lineRule="auto"/>
        <w:rPr>
          <w:sz w:val="22"/>
          <w:szCs w:val="22"/>
        </w:rPr>
      </w:pPr>
      <w:r>
        <w:rPr>
          <w:sz w:val="22"/>
          <w:szCs w:val="22"/>
        </w:rPr>
        <w:t xml:space="preserve">Při předání a převzetí staveniště předá objednatel zhotoviteli projektovou </w:t>
      </w:r>
      <w:r w:rsidRPr="00BB5B5E">
        <w:rPr>
          <w:sz w:val="22"/>
          <w:szCs w:val="22"/>
        </w:rPr>
        <w:t xml:space="preserve">dokumentaci pro </w:t>
      </w:r>
      <w:r w:rsidR="009A0250">
        <w:rPr>
          <w:sz w:val="22"/>
          <w:szCs w:val="22"/>
        </w:rPr>
        <w:t xml:space="preserve">provádění stavby </w:t>
      </w:r>
      <w:r>
        <w:rPr>
          <w:sz w:val="22"/>
          <w:szCs w:val="22"/>
        </w:rPr>
        <w:t>v rozsahu:</w:t>
      </w:r>
    </w:p>
    <w:p w14:paraId="1CB0EFB4" w14:textId="72831801" w:rsidR="00BB5B5E" w:rsidRDefault="00BB5B5E" w:rsidP="00BB5B5E">
      <w:pPr>
        <w:pStyle w:val="odrka"/>
        <w:tabs>
          <w:tab w:val="clear" w:pos="1560"/>
        </w:tabs>
        <w:ind w:left="851" w:hanging="284"/>
        <w:jc w:val="both"/>
      </w:pPr>
      <w:r>
        <w:t xml:space="preserve">v tištěné podobě v počtu 3 paré, </w:t>
      </w:r>
    </w:p>
    <w:p w14:paraId="5F63DA1D" w14:textId="6787C0CD" w:rsidR="00BB5B5E" w:rsidRPr="009E5BEA" w:rsidRDefault="00BB5B5E" w:rsidP="00BB5B5E">
      <w:pPr>
        <w:pStyle w:val="odrka"/>
        <w:tabs>
          <w:tab w:val="clear" w:pos="1560"/>
        </w:tabs>
        <w:ind w:left="851" w:hanging="284"/>
        <w:jc w:val="both"/>
      </w:pPr>
      <w:r w:rsidRPr="002E6B55">
        <w:rPr>
          <w:color w:val="auto"/>
        </w:rPr>
        <w:t>1 x v </w:t>
      </w:r>
      <w:r w:rsidRPr="00BB5B5E">
        <w:t>elektronické</w:t>
      </w:r>
      <w:r w:rsidRPr="002E6B55">
        <w:rPr>
          <w:color w:val="auto"/>
        </w:rPr>
        <w:t xml:space="preserve"> podobě na el. nosiči </w:t>
      </w:r>
      <w:r w:rsidRPr="002E6B55">
        <w:t xml:space="preserve">(CD, DVD, USB disk) </w:t>
      </w:r>
      <w:r w:rsidRPr="002E6B55">
        <w:rPr>
          <w:color w:val="auto"/>
        </w:rPr>
        <w:t xml:space="preserve">– </w:t>
      </w:r>
      <w:r w:rsidRPr="002E6B55">
        <w:t>výkresová dokumentace ve formátu *.dwg v editovatelné verzi, textová část ve formátu *.docx , tabulková část ve formátu *.xlsx.</w:t>
      </w:r>
    </w:p>
    <w:p w14:paraId="0221B8D4" w14:textId="1B27A1C9"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77777777" w:rsidR="00F666F6" w:rsidRPr="002E6B55"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dokumentace </w:t>
      </w:r>
      <w:r w:rsidRPr="002E6B55">
        <w:t>pro provádění stavby, zápisu z předání staveniště a případných dodatků uplatněných objednatelem zápisem ve stavebním deníku a dohodnutých smluvně mezi oběma stranami.</w:t>
      </w:r>
    </w:p>
    <w:p w14:paraId="6A46D306" w14:textId="0B1FF643"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1F00D08" w:rsidR="00F666F6" w:rsidRPr="002E6B55"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r w:rsidR="00873418">
        <w:rPr>
          <w:szCs w:val="22"/>
        </w:rPr>
        <w:t xml:space="preserve"> Ná</w:t>
      </w:r>
      <w:bookmarkStart w:id="0" w:name="_GoBack"/>
      <w:bookmarkEnd w:id="0"/>
      <w:r w:rsidR="00873418">
        <w:rPr>
          <w:szCs w:val="22"/>
        </w:rPr>
        <w:t>klady dodatečného odkrytí nese zhotovitel i v případě, kdy neprovede detailní fotodokumentaci příslušných zakrývaných konstrukcí v souladu s tímto odstavcem.</w:t>
      </w:r>
    </w:p>
    <w:p w14:paraId="18DE4F41" w14:textId="77777777" w:rsidR="00F666F6" w:rsidRPr="002E6B55" w:rsidRDefault="00F666F6" w:rsidP="002974B3">
      <w:pPr>
        <w:pStyle w:val="Odstavecseseznamem"/>
        <w:tabs>
          <w:tab w:val="clear" w:pos="709"/>
        </w:tabs>
        <w:ind w:left="567" w:hanging="567"/>
        <w:jc w:val="both"/>
      </w:pPr>
      <w:r w:rsidRPr="002E6B55">
        <w:t>Zhotovitel je povinen udržovat na staveništi a na přenechaných inženýrských sítích pořádek a čistotu, je povinen odstraňovat odpady a nečistoty vzniklé jeho činností. Zhotovitel je podle § 4 odst. 1 písm. x) zákona č.</w:t>
      </w:r>
      <w:r w:rsidR="000F2AEB" w:rsidRPr="002E6B55">
        <w:t> </w:t>
      </w:r>
      <w:r w:rsidRPr="002E6B55">
        <w:t>185/2001Sb., o odpadech a o změně některých dalších předpisů v platném znění, původcem odpadů.</w:t>
      </w:r>
    </w:p>
    <w:p w14:paraId="239333C0" w14:textId="7EFF3B30" w:rsidR="00F666F6" w:rsidRPr="002E6B55"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w:t>
      </w:r>
      <w:r w:rsidR="006E7B7F">
        <w:t xml:space="preserve"> českých</w:t>
      </w:r>
      <w:r w:rsidRPr="002E6B55">
        <w:t xml:space="preserve">) za každý zjištěný případ. Zaplacením smluvní pokuty není dotčeno </w:t>
      </w:r>
      <w:r w:rsidR="00AD7736">
        <w:t xml:space="preserve">ani omezeno </w:t>
      </w:r>
      <w:r w:rsidRPr="002E6B55">
        <w:t>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4"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lastRenderedPageBreak/>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4DA65115" w14:textId="66878D06" w:rsidR="00F666F6" w:rsidRPr="002E6B55"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5DFC5861" w:rsidR="00F666F6" w:rsidRPr="002E6B55" w:rsidRDefault="00F666F6" w:rsidP="002974B3">
      <w:pPr>
        <w:pStyle w:val="Odstavecseseznamem"/>
        <w:tabs>
          <w:tab w:val="clear" w:pos="709"/>
        </w:tabs>
        <w:ind w:left="567" w:hanging="567"/>
        <w:jc w:val="both"/>
      </w:pPr>
      <w:r w:rsidRPr="002E6B55">
        <w:t xml:space="preserve">Zástupci smluvních stran, uvedení v této smlouvě, jako </w:t>
      </w:r>
      <w:r w:rsidR="00873418">
        <w:t xml:space="preserve">kontaktní </w:t>
      </w:r>
      <w:r w:rsidRPr="002E6B55">
        <w:t>osoby ve věcech technických, jsou zmocněni k</w:t>
      </w:r>
      <w:r w:rsidR="001D0D2D">
        <w:t> </w:t>
      </w:r>
      <w:r w:rsidRPr="002E6B55">
        <w:t>převzetí provedeného díla, a to i každý jednotlivě.</w:t>
      </w:r>
    </w:p>
    <w:p w14:paraId="7EA9DA97" w14:textId="0CB8263D"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 xml:space="preserve">revizní zprávy, výsledky zkoušek, </w:t>
      </w:r>
      <w:r w:rsidR="00CA3F06">
        <w:t xml:space="preserve">výsledky měření umělého osvětlení, </w:t>
      </w:r>
      <w:r w:rsidRPr="002E6B55">
        <w:t>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C282086"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15CA80BA"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Ze strany objednatele, kontaktní osobou ve věcech technických</w:t>
      </w:r>
      <w:r w:rsidR="00670E7C">
        <w:t>,</w:t>
      </w:r>
      <w:r w:rsidR="00843CCA">
        <w:t xml:space="preserve"> Ing. Petr</w:t>
      </w:r>
      <w:r w:rsidR="00670E7C">
        <w:t>em</w:t>
      </w:r>
      <w:r w:rsidR="00843CCA">
        <w:t xml:space="preserve"> Holuš</w:t>
      </w:r>
      <w:r w:rsidR="00670E7C">
        <w:t>ou</w:t>
      </w:r>
      <w:r w:rsidR="00843CCA">
        <w:t>, vedoucí</w:t>
      </w:r>
      <w:r w:rsidR="00670E7C">
        <w:t>m</w:t>
      </w:r>
      <w:r w:rsidR="00843CCA">
        <w:t xml:space="preserve"> odboru dopravní cesta</w:t>
      </w:r>
      <w:r w:rsidRPr="002E6B55">
        <w:t xml:space="preserve">. </w:t>
      </w:r>
      <w:r w:rsidR="00843CCA">
        <w:t xml:space="preserve">Ze strany </w:t>
      </w:r>
      <w:r w:rsidR="00843CCA" w:rsidRPr="001E2A42">
        <w:t>zhotovitele</w:t>
      </w:r>
      <w:r w:rsidR="00843CCA">
        <w:t xml:space="preserve"> </w:t>
      </w:r>
      <w:r w:rsidR="00843CCA" w:rsidRPr="001E2A42">
        <w:t>:…………….</w:t>
      </w:r>
      <w:r w:rsidR="00843CCA" w:rsidRPr="001E2A42">
        <w:rPr>
          <w:i/>
          <w:color w:val="00B0F0"/>
        </w:rPr>
        <w:t xml:space="preserve"> (POZN. Doplní zhotovitel, poté poznámku vymažte).</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1537DCE9"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6380A" w:rsidRPr="002E6B55">
        <w:t>1</w:t>
      </w:r>
      <w:r w:rsidR="001556B5">
        <w:t>4</w:t>
      </w:r>
      <w:r w:rsidR="0046380A" w:rsidRPr="002E6B55">
        <w:t xml:space="preserve"> </w:t>
      </w:r>
      <w:r w:rsidRPr="002E6B55">
        <w:t xml:space="preserve">této smlouvy. </w:t>
      </w:r>
    </w:p>
    <w:p w14:paraId="0234FDE7" w14:textId="1B15B6BC"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00212A">
        <w:t>2</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77777777" w:rsidR="00244383" w:rsidRPr="002E6B55" w:rsidRDefault="00244383" w:rsidP="002974B3">
      <w:pPr>
        <w:pStyle w:val="Odstavecseseznamem"/>
        <w:tabs>
          <w:tab w:val="clear" w:pos="709"/>
        </w:tabs>
        <w:ind w:left="567" w:hanging="567"/>
        <w:jc w:val="both"/>
      </w:pPr>
      <w:r w:rsidRPr="002E6B55">
        <w:lastRenderedPageBreak/>
        <w:t>Odstoupení od smlouvy musí být provedeno písemně, jinak je neplatné. Odstoupení od smlouvy musí být doručeno druhé smluvní straně písemnou zásilkou na doručenku.</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77777777" w:rsidR="00244383" w:rsidRPr="002E6B55" w:rsidRDefault="00244383" w:rsidP="002974B3">
      <w:pPr>
        <w:pStyle w:val="Odstavecseseznamem"/>
        <w:tabs>
          <w:tab w:val="clear" w:pos="709"/>
        </w:tabs>
        <w:ind w:left="567" w:hanging="567"/>
        <w:jc w:val="both"/>
      </w:pPr>
      <w:r w:rsidRPr="002E6B55">
        <w:t>Pokud nebylo v této smlouvě ujednáno jinak, řídí se práva a povinnosti a právní poměry z této smlouvy vyplývající, vznikající a související, ustanoveními zákona č. 89/2012 Sb.</w:t>
      </w:r>
      <w:r w:rsidR="005365D0" w:rsidRPr="002E6B55">
        <w:t>,</w:t>
      </w:r>
      <w:r w:rsidRPr="002E6B55">
        <w:t xml:space="preserve"> </w:t>
      </w:r>
      <w:r w:rsidR="005365D0" w:rsidRPr="002E6B55">
        <w:t>o</w:t>
      </w:r>
      <w:r w:rsidRPr="002E6B55">
        <w:t>bčanský zákoník</w:t>
      </w:r>
      <w:r w:rsidR="005365D0" w:rsidRPr="002E6B55">
        <w:t>,</w:t>
      </w:r>
      <w:r w:rsidRPr="002E6B55">
        <w:t xml:space="preserve"> v platném znění. Dojde-li mezi smluvními stranami ke sporu, a tento bude řešen soudní cestou, pak místně příslušným soudem bude soud objednatele a rozhodným právem je české právo.</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6C7040EA"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permStart w:id="95166355" w:edGrp="everyone"/>
      <w:r w:rsidR="0046380A" w:rsidRPr="002E6B55">
        <w:t xml:space="preserve">….. </w:t>
      </w:r>
      <w:r w:rsidR="0046380A" w:rsidRPr="002E6B55">
        <w:rPr>
          <w:i/>
          <w:color w:val="00B0F0"/>
        </w:rPr>
        <w:t xml:space="preserve">(Pozn. Doplní </w:t>
      </w:r>
      <w:r w:rsidR="00C10293">
        <w:rPr>
          <w:i/>
          <w:color w:val="00B0F0"/>
        </w:rPr>
        <w:t>zhotovitel (</w:t>
      </w:r>
      <w:r w:rsidR="0046380A" w:rsidRPr="002E6B55">
        <w:rPr>
          <w:i/>
          <w:color w:val="00B0F0"/>
        </w:rPr>
        <w:t>elektronickou adresu</w:t>
      </w:r>
      <w:r w:rsidR="00C10293">
        <w:rPr>
          <w:i/>
          <w:color w:val="00B0F0"/>
        </w:rPr>
        <w:t>)</w:t>
      </w:r>
      <w:r w:rsidR="0046380A" w:rsidRPr="002E6B55">
        <w:rPr>
          <w:i/>
          <w:color w:val="00B0F0"/>
        </w:rPr>
        <w:t xml:space="preserve">. Poté poznámku vymažte.) </w:t>
      </w:r>
      <w:r w:rsidR="00DD7A75">
        <w:rPr>
          <w:i/>
          <w:color w:val="00B0F0"/>
        </w:rPr>
        <w:t xml:space="preserve"> </w:t>
      </w:r>
      <w:permEnd w:id="95166355"/>
      <w:r w:rsidR="0046380A" w:rsidRPr="002E6B55">
        <w:t>nebo do jeho datové schránky</w:t>
      </w:r>
      <w:r w:rsidR="00DD7A75">
        <w:t xml:space="preserve"> </w:t>
      </w:r>
      <w:permStart w:id="2003923261" w:edGrp="everyone"/>
      <w:r w:rsidR="00DD7A75" w:rsidRPr="002E6B55">
        <w:t>…………………..</w:t>
      </w:r>
      <w:r w:rsidR="00DD7A75">
        <w:t xml:space="preserve">, </w:t>
      </w:r>
      <w:r w:rsidR="00DD7A75" w:rsidRPr="002E6B55">
        <w:rPr>
          <w:i/>
          <w:color w:val="00B0F0"/>
        </w:rPr>
        <w:t xml:space="preserve">(Pozn. Doplní </w:t>
      </w:r>
      <w:r w:rsidR="00DD7A75">
        <w:rPr>
          <w:i/>
          <w:color w:val="00B0F0"/>
        </w:rPr>
        <w:t>zhotovitel (</w:t>
      </w:r>
      <w:r w:rsidR="00DD7A75" w:rsidRPr="002E6B55">
        <w:rPr>
          <w:i/>
          <w:color w:val="00B0F0"/>
        </w:rPr>
        <w:t>elektronickou adresu</w:t>
      </w:r>
      <w:r w:rsidR="00DD7A75">
        <w:rPr>
          <w:i/>
          <w:color w:val="00B0F0"/>
        </w:rPr>
        <w:t>)</w:t>
      </w:r>
      <w:r w:rsidR="00DD7A75" w:rsidRPr="002E6B55">
        <w:rPr>
          <w:i/>
          <w:color w:val="00B0F0"/>
        </w:rPr>
        <w:t>. Poté poznámku vymažte.)</w:t>
      </w:r>
      <w:permEnd w:id="2003923261"/>
      <w:r w:rsidR="0046380A" w:rsidRPr="002E6B55">
        <w:t>. Plnění předmětu smlouvy před účinností této smlouvy se považuje za plnění podle této smlouvy a práva a povinnosti z něj vzniklé se řídí touto smlouvou</w:t>
      </w:r>
      <w:r w:rsidRPr="002E6B55">
        <w:t xml:space="preserve">. </w:t>
      </w:r>
    </w:p>
    <w:p w14:paraId="0242B9CD" w14:textId="51DADE79"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6355BE">
        <w:t>2</w:t>
      </w:r>
      <w:r w:rsidR="009E07D2" w:rsidRPr="002E6B55">
        <w:t xml:space="preserve"> </w:t>
      </w:r>
      <w:r w:rsidRPr="002E6B55">
        <w:t xml:space="preserve">mil. Kč pro jednu pojistnou událost a celková částka pojistného plnění minimálně </w:t>
      </w:r>
      <w:r w:rsidR="006355BE">
        <w:t>1</w:t>
      </w:r>
      <w:r w:rsidR="0025217E">
        <w:t>0</w:t>
      </w:r>
      <w:r w:rsidR="00CF21B3" w:rsidRPr="002E6B55">
        <w:t xml:space="preserve"> </w:t>
      </w:r>
      <w:r w:rsidRPr="002E6B55">
        <w:t>mil. Kč ročně.</w:t>
      </w:r>
    </w:p>
    <w:p w14:paraId="54DEA704" w14:textId="1AA58149"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r w:rsidR="00873418">
        <w:t xml:space="preserve"> (za objednatele je oprávněna změnový list odsouhlasit osoba oprávněná pro změny díla)</w:t>
      </w:r>
      <w:r w:rsidR="00646AB8" w:rsidRPr="002E6B55">
        <w:t>.</w:t>
      </w:r>
    </w:p>
    <w:p w14:paraId="7CBA3179" w14:textId="368AC7F5" w:rsidR="00307D5F" w:rsidRPr="002E6B55" w:rsidRDefault="00307D5F" w:rsidP="002974B3">
      <w:pPr>
        <w:pStyle w:val="Odstavecseseznamem"/>
        <w:tabs>
          <w:tab w:val="clear" w:pos="709"/>
        </w:tabs>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00212A">
        <w:t>3</w:t>
      </w:r>
      <w:r w:rsidR="00CC7618" w:rsidRPr="00CC7618">
        <w:t xml:space="preserve"> smlouvy. 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w:t>
      </w:r>
      <w:r w:rsidR="00C10293">
        <w:t> </w:t>
      </w:r>
      <w:r w:rsidR="00CC7618" w:rsidRPr="00CC7618">
        <w:t>zákona č. 340/2015 Sb., o registru smluv, ve znění pozdějších předpisů.</w:t>
      </w:r>
    </w:p>
    <w:p w14:paraId="0E08EAD1" w14:textId="5BAD5DFE" w:rsidR="00757252" w:rsidRPr="002E6B55" w:rsidRDefault="00757252" w:rsidP="002974B3">
      <w:pPr>
        <w:pStyle w:val="Odstavecseseznamem"/>
        <w:tabs>
          <w:tab w:val="clear" w:pos="709"/>
        </w:tabs>
        <w:ind w:left="567" w:hanging="567"/>
        <w:jc w:val="both"/>
      </w:pPr>
      <w:r w:rsidRPr="002E6B55">
        <w:t>Tato smlouva je vyhotovena v</w:t>
      </w:r>
      <w:r w:rsidR="004A6FBE">
        <w:t>e</w:t>
      </w:r>
      <w:r w:rsidRPr="002E6B55">
        <w:t xml:space="preserve"> 3 (</w:t>
      </w:r>
      <w:r w:rsidR="00E21F18" w:rsidRPr="002E6B55">
        <w:t>třech</w:t>
      </w:r>
      <w:r w:rsidRPr="002E6B55">
        <w:t>) stejnopisech dle určení:</w:t>
      </w:r>
    </w:p>
    <w:p w14:paraId="07251125" w14:textId="77777777" w:rsidR="00757252" w:rsidRPr="002E6B55" w:rsidRDefault="00757252" w:rsidP="00013595">
      <w:pPr>
        <w:pStyle w:val="Odstavecseseznamem"/>
        <w:numPr>
          <w:ilvl w:val="0"/>
          <w:numId w:val="8"/>
        </w:numPr>
        <w:tabs>
          <w:tab w:val="clear" w:pos="709"/>
        </w:tabs>
        <w:ind w:left="851" w:hanging="284"/>
        <w:jc w:val="both"/>
      </w:pPr>
      <w:r w:rsidRPr="002E6B55">
        <w:t>2 x objednatel</w:t>
      </w:r>
    </w:p>
    <w:p w14:paraId="340F7B47" w14:textId="77777777" w:rsidR="00757252" w:rsidRPr="002E6B55" w:rsidRDefault="00757252" w:rsidP="00013595">
      <w:pPr>
        <w:pStyle w:val="Odstavecseseznamem"/>
        <w:numPr>
          <w:ilvl w:val="0"/>
          <w:numId w:val="8"/>
        </w:numPr>
        <w:tabs>
          <w:tab w:val="clear" w:pos="709"/>
        </w:tabs>
        <w:ind w:left="851" w:hanging="284"/>
        <w:jc w:val="both"/>
      </w:pPr>
      <w:r w:rsidRPr="002E6B55">
        <w:t>1 x zhotovitel</w:t>
      </w:r>
    </w:p>
    <w:p w14:paraId="50F92D88" w14:textId="77777777" w:rsidR="00E21F18" w:rsidRPr="002E6B55" w:rsidRDefault="00757252" w:rsidP="002974B3">
      <w:pPr>
        <w:pStyle w:val="Odstavecseseznamem"/>
        <w:tabs>
          <w:tab w:val="clear" w:pos="709"/>
        </w:tabs>
        <w:ind w:left="567" w:hanging="567"/>
        <w:jc w:val="both"/>
      </w:pPr>
      <w:r w:rsidRPr="002E6B55">
        <w:lastRenderedPageBreak/>
        <w:t>Smluvní strany prohlašují, že je jim znám celý obsah smlouvy a že tuto smlouvu uzavřely na základě své svobodné a vážné vůle. Na důkaz této skutečnosti připojují svoje podpisy.</w:t>
      </w:r>
    </w:p>
    <w:p w14:paraId="75EF76B2" w14:textId="77777777" w:rsidR="001556B5" w:rsidRDefault="001556B5" w:rsidP="00A85295">
      <w:pPr>
        <w:jc w:val="both"/>
      </w:pPr>
    </w:p>
    <w:p w14:paraId="019728C3" w14:textId="236F0A6B" w:rsidR="004707AE" w:rsidRPr="002E6B55" w:rsidRDefault="004707AE" w:rsidP="00A85295">
      <w:pPr>
        <w:jc w:val="both"/>
      </w:pPr>
      <w:r w:rsidRPr="002E6B55">
        <w:t>Přílohy této smlouvy tvoří:</w:t>
      </w:r>
    </w:p>
    <w:p w14:paraId="45A58DDB" w14:textId="7373551D" w:rsidR="009F4711" w:rsidRDefault="00896B93" w:rsidP="00896B93">
      <w:pPr>
        <w:tabs>
          <w:tab w:val="left" w:pos="1701"/>
        </w:tabs>
        <w:spacing w:line="240" w:lineRule="auto"/>
        <w:ind w:right="21"/>
        <w:rPr>
          <w:szCs w:val="22"/>
        </w:rPr>
      </w:pPr>
      <w:r w:rsidRPr="00FD658E">
        <w:rPr>
          <w:szCs w:val="22"/>
        </w:rPr>
        <w:t xml:space="preserve">Příloha č. 1 – </w:t>
      </w:r>
      <w:r w:rsidR="009F4711" w:rsidRPr="009F4711">
        <w:rPr>
          <w:szCs w:val="22"/>
        </w:rPr>
        <w:t>Stavební úpravy objektu na p.č. 3304-11 k.ú Moravská Ostrava</w:t>
      </w:r>
    </w:p>
    <w:p w14:paraId="2A95250F" w14:textId="56A241BC" w:rsidR="009F4711" w:rsidRDefault="009F4711" w:rsidP="00896B93">
      <w:pPr>
        <w:tabs>
          <w:tab w:val="left" w:pos="1701"/>
        </w:tabs>
        <w:spacing w:line="240" w:lineRule="auto"/>
        <w:ind w:right="21"/>
        <w:rPr>
          <w:szCs w:val="22"/>
        </w:rPr>
      </w:pPr>
      <w:r w:rsidRPr="00FD658E">
        <w:rPr>
          <w:szCs w:val="22"/>
        </w:rPr>
        <w:t>Příloha č. 1</w:t>
      </w:r>
      <w:r>
        <w:rPr>
          <w:szCs w:val="22"/>
        </w:rPr>
        <w:t xml:space="preserve">.1 – </w:t>
      </w:r>
      <w:r w:rsidRPr="009F4711">
        <w:rPr>
          <w:szCs w:val="22"/>
        </w:rPr>
        <w:t>2015_DPO Ostrava - Klima, ZTI - Výkaz výměr - V2</w:t>
      </w:r>
    </w:p>
    <w:p w14:paraId="52E5076A" w14:textId="5D0CFB3E" w:rsidR="009F4711" w:rsidRDefault="009F4711" w:rsidP="00896B93">
      <w:pPr>
        <w:tabs>
          <w:tab w:val="left" w:pos="1701"/>
        </w:tabs>
        <w:spacing w:line="240" w:lineRule="auto"/>
        <w:ind w:right="21"/>
        <w:rPr>
          <w:szCs w:val="22"/>
        </w:rPr>
      </w:pPr>
      <w:r w:rsidRPr="00FD658E">
        <w:rPr>
          <w:szCs w:val="22"/>
        </w:rPr>
        <w:t>Příloha č. 1</w:t>
      </w:r>
      <w:r>
        <w:rPr>
          <w:szCs w:val="22"/>
        </w:rPr>
        <w:t xml:space="preserve">.2 – </w:t>
      </w:r>
      <w:r w:rsidRPr="009F4711">
        <w:rPr>
          <w:szCs w:val="22"/>
        </w:rPr>
        <w:t>SOUPI</w:t>
      </w:r>
      <w:r>
        <w:rPr>
          <w:szCs w:val="22"/>
        </w:rPr>
        <w:t xml:space="preserve">S_MATERIALU_A_PRACI_2 </w:t>
      </w:r>
    </w:p>
    <w:p w14:paraId="312AA0A6" w14:textId="6CB061D1" w:rsidR="00896B93" w:rsidRDefault="00896B93" w:rsidP="00896B93">
      <w:pPr>
        <w:tabs>
          <w:tab w:val="left" w:pos="1701"/>
        </w:tabs>
        <w:spacing w:line="240" w:lineRule="auto"/>
        <w:ind w:right="21"/>
        <w:rPr>
          <w:szCs w:val="22"/>
        </w:rPr>
      </w:pPr>
      <w:r w:rsidRPr="00FD658E">
        <w:rPr>
          <w:szCs w:val="22"/>
        </w:rPr>
        <w:t xml:space="preserve">Příloha č. </w:t>
      </w:r>
      <w:r w:rsidR="004022F7">
        <w:rPr>
          <w:szCs w:val="22"/>
        </w:rPr>
        <w:t>2</w:t>
      </w:r>
      <w:r w:rsidRPr="00FD658E">
        <w:rPr>
          <w:szCs w:val="22"/>
        </w:rPr>
        <w:t xml:space="preserve"> –</w:t>
      </w:r>
      <w:r w:rsidR="004F0948">
        <w:rPr>
          <w:szCs w:val="22"/>
        </w:rPr>
        <w:t xml:space="preserve"> </w:t>
      </w:r>
      <w:r w:rsidR="004F0948" w:rsidRPr="00FD658E">
        <w:rPr>
          <w:szCs w:val="22"/>
        </w:rPr>
        <w:t>Základní požadavky k zajištění BOZP.</w:t>
      </w:r>
    </w:p>
    <w:p w14:paraId="034B3702" w14:textId="31D2C045" w:rsidR="00896B93" w:rsidRPr="00FD658E" w:rsidRDefault="00896B93" w:rsidP="00896B93">
      <w:pPr>
        <w:tabs>
          <w:tab w:val="left" w:pos="1701"/>
        </w:tabs>
        <w:spacing w:line="240" w:lineRule="auto"/>
        <w:ind w:right="21"/>
        <w:rPr>
          <w:szCs w:val="22"/>
        </w:rPr>
      </w:pPr>
      <w:r w:rsidRPr="00FD658E">
        <w:rPr>
          <w:szCs w:val="22"/>
        </w:rPr>
        <w:t xml:space="preserve">Příloha č. </w:t>
      </w:r>
      <w:r w:rsidR="004022F7">
        <w:rPr>
          <w:szCs w:val="22"/>
        </w:rPr>
        <w:t>3</w:t>
      </w:r>
      <w:r w:rsidRPr="00FD658E">
        <w:rPr>
          <w:szCs w:val="22"/>
        </w:rPr>
        <w:t xml:space="preserve"> – </w:t>
      </w:r>
      <w:r w:rsidR="004F0948" w:rsidRPr="003B5822">
        <w:rPr>
          <w:szCs w:val="22"/>
        </w:rPr>
        <w:t>Vymezení obchodního tajemství zhotovitele.</w:t>
      </w:r>
    </w:p>
    <w:p w14:paraId="44C90F66" w14:textId="78B35C11" w:rsidR="00BA659F" w:rsidRPr="00391ED1" w:rsidRDefault="00BA659F" w:rsidP="00A85295">
      <w:pPr>
        <w:pStyle w:val="Text"/>
        <w:spacing w:line="240" w:lineRule="auto"/>
        <w:ind w:left="567" w:right="21" w:hanging="567"/>
        <w:rPr>
          <w:sz w:val="22"/>
          <w:szCs w:val="22"/>
        </w:rPr>
      </w:pPr>
    </w:p>
    <w:p w14:paraId="13E00199" w14:textId="77777777" w:rsidR="00A85295" w:rsidRPr="00391ED1" w:rsidRDefault="00A85295" w:rsidP="00A85295">
      <w:pPr>
        <w:pStyle w:val="Text"/>
        <w:spacing w:line="240" w:lineRule="auto"/>
        <w:ind w:left="567" w:right="21" w:hanging="567"/>
        <w:rPr>
          <w:sz w:val="22"/>
          <w:szCs w:val="22"/>
        </w:rPr>
      </w:pPr>
    </w:p>
    <w:p w14:paraId="70609C43" w14:textId="65B0B8DA" w:rsidR="00E21F18" w:rsidRPr="002E6B55" w:rsidRDefault="00E21F18" w:rsidP="00A85295">
      <w:pPr>
        <w:jc w:val="both"/>
        <w:rPr>
          <w:szCs w:val="22"/>
        </w:rPr>
      </w:pPr>
      <w:permStart w:id="361776626" w:edGrp="everyone"/>
      <w:r w:rsidRPr="002E6B55">
        <w:rPr>
          <w:szCs w:val="22"/>
        </w:rPr>
        <w:t xml:space="preserve">V </w:t>
      </w:r>
      <w:r w:rsidRPr="00A85295">
        <w:t>Ostravě</w:t>
      </w:r>
      <w:r w:rsidRPr="002E6B55">
        <w:rPr>
          <w:szCs w:val="22"/>
        </w:rPr>
        <w:t xml:space="preserve"> dne ………………</w:t>
      </w:r>
      <w:r w:rsidRPr="002E6B55">
        <w:rPr>
          <w:szCs w:val="22"/>
        </w:rPr>
        <w:tab/>
      </w:r>
      <w:r w:rsidR="007E7A8B">
        <w:rPr>
          <w:szCs w:val="22"/>
        </w:rPr>
        <w:tab/>
      </w:r>
      <w:r w:rsidR="007E7A8B">
        <w:rPr>
          <w:szCs w:val="22"/>
        </w:rPr>
        <w:tab/>
      </w:r>
      <w:r w:rsidR="007E7A8B">
        <w:rPr>
          <w:szCs w:val="22"/>
        </w:rPr>
        <w:tab/>
      </w:r>
      <w:r w:rsidR="007E7A8B">
        <w:rPr>
          <w:szCs w:val="22"/>
        </w:rPr>
        <w:tab/>
      </w:r>
      <w:r w:rsidRPr="002E6B55">
        <w:rPr>
          <w:szCs w:val="22"/>
        </w:rPr>
        <w:t>V …………………. dne ....................</w:t>
      </w:r>
    </w:p>
    <w:p w14:paraId="73F998E6" w14:textId="76F1D07C" w:rsidR="004960C2" w:rsidRDefault="004960C2" w:rsidP="00E21F18">
      <w:pPr>
        <w:pStyle w:val="Text"/>
        <w:spacing w:line="240" w:lineRule="auto"/>
        <w:ind w:left="567" w:right="21" w:hanging="567"/>
        <w:rPr>
          <w:sz w:val="22"/>
          <w:szCs w:val="22"/>
        </w:rPr>
      </w:pPr>
    </w:p>
    <w:p w14:paraId="35D81BCF" w14:textId="1160125D" w:rsidR="004960C2" w:rsidRDefault="004960C2" w:rsidP="00E21F18">
      <w:pPr>
        <w:pStyle w:val="Text"/>
        <w:spacing w:line="240" w:lineRule="auto"/>
        <w:ind w:left="567" w:right="21" w:hanging="567"/>
        <w:rPr>
          <w:sz w:val="22"/>
          <w:szCs w:val="22"/>
        </w:rPr>
      </w:pPr>
    </w:p>
    <w:p w14:paraId="2DAD3189" w14:textId="04905FDE" w:rsidR="008C0FD3" w:rsidRDefault="008C0FD3" w:rsidP="00E21F18">
      <w:pPr>
        <w:pStyle w:val="Text"/>
        <w:spacing w:line="240" w:lineRule="auto"/>
        <w:ind w:left="567" w:right="21" w:hanging="567"/>
        <w:rPr>
          <w:sz w:val="22"/>
          <w:szCs w:val="22"/>
        </w:rPr>
      </w:pPr>
    </w:p>
    <w:p w14:paraId="31BA84A4" w14:textId="77777777" w:rsidR="008C0FD3" w:rsidRPr="002E6B55" w:rsidRDefault="008C0FD3" w:rsidP="00E21F18">
      <w:pPr>
        <w:pStyle w:val="Text"/>
        <w:spacing w:line="240" w:lineRule="auto"/>
        <w:ind w:left="567" w:right="21" w:hanging="567"/>
        <w:rPr>
          <w:sz w:val="22"/>
          <w:szCs w:val="22"/>
        </w:rPr>
      </w:pPr>
    </w:p>
    <w:p w14:paraId="7B396649" w14:textId="7BBD6032" w:rsidR="00335FA8" w:rsidRPr="002E6B55" w:rsidRDefault="00472856" w:rsidP="00335FA8">
      <w:pPr>
        <w:pStyle w:val="Zkladntext"/>
        <w:tabs>
          <w:tab w:val="left" w:pos="5670"/>
        </w:tabs>
        <w:rPr>
          <w:szCs w:val="22"/>
        </w:rPr>
      </w:pPr>
      <w:r w:rsidRPr="002E6B55">
        <w:rPr>
          <w:szCs w:val="22"/>
        </w:rPr>
        <w:t>………………………………….</w:t>
      </w:r>
      <w:r w:rsidR="00E21F18" w:rsidRPr="002E6B55">
        <w:rPr>
          <w:szCs w:val="22"/>
        </w:rPr>
        <w:tab/>
        <w:t>………………………………….</w:t>
      </w:r>
    </w:p>
    <w:p w14:paraId="6415E77E" w14:textId="5CE9B0A1" w:rsidR="00472856" w:rsidRDefault="00472856" w:rsidP="00335FA8">
      <w:pPr>
        <w:pStyle w:val="Zkladntext"/>
        <w:tabs>
          <w:tab w:val="left" w:pos="5670"/>
        </w:tabs>
        <w:rPr>
          <w:szCs w:val="22"/>
        </w:rPr>
      </w:pPr>
      <w:r w:rsidRPr="00472856">
        <w:rPr>
          <w:szCs w:val="22"/>
        </w:rPr>
        <w:t>Ing. Martin Chovanec,</w:t>
      </w:r>
      <w:permEnd w:id="361776626"/>
      <w:r w:rsidR="00E21F18" w:rsidRPr="002E6B55">
        <w:rPr>
          <w:i/>
          <w:color w:val="00B0F0"/>
          <w:szCs w:val="22"/>
        </w:rPr>
        <w:tab/>
        <w:t xml:space="preserve">(POZN. doplní </w:t>
      </w:r>
      <w:r w:rsidR="00C10293">
        <w:rPr>
          <w:i/>
          <w:color w:val="00B0F0"/>
          <w:szCs w:val="22"/>
        </w:rPr>
        <w:t>zhotovitel</w:t>
      </w:r>
      <w:r w:rsidR="00E21F18" w:rsidRPr="002E6B55">
        <w:rPr>
          <w:i/>
          <w:color w:val="00B0F0"/>
          <w:szCs w:val="22"/>
        </w:rPr>
        <w:t>, poté poznámku vymažte)</w:t>
      </w:r>
    </w:p>
    <w:p w14:paraId="4BAC5EED" w14:textId="5271BFF3" w:rsidR="00122C99" w:rsidRPr="00472856" w:rsidRDefault="00472856" w:rsidP="00472856">
      <w:pPr>
        <w:rPr>
          <w:color w:val="auto"/>
        </w:rPr>
      </w:pPr>
      <w:r w:rsidRPr="00472856">
        <w:rPr>
          <w:color w:val="auto"/>
          <w:szCs w:val="22"/>
        </w:rPr>
        <w:t>ředitel úseku technického</w:t>
      </w:r>
    </w:p>
    <w:sectPr w:rsidR="00122C99" w:rsidRPr="00472856" w:rsidSect="00A85295">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code="1"/>
      <w:pgMar w:top="2098" w:right="851" w:bottom="1276"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128C9" w16cex:dateUtc="2020-07-21T06:41:00Z"/>
  <w16cex:commentExtensible w16cex:durableId="22C12AB3" w16cex:dateUtc="2020-07-21T06:49:00Z"/>
  <w16cex:commentExtensible w16cex:durableId="22C12ACE" w16cex:dateUtc="2020-07-21T06:50:00Z"/>
  <w16cex:commentExtensible w16cex:durableId="22C12D6E" w16cex:dateUtc="2020-07-21T07: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837402C" w16cid:durableId="22C12885"/>
  <w16cid:commentId w16cid:paraId="40AB0D07" w16cid:durableId="22C128C9"/>
  <w16cid:commentId w16cid:paraId="21569322" w16cid:durableId="22C12886"/>
  <w16cid:commentId w16cid:paraId="3CA2D2E4" w16cid:durableId="22C12AB3"/>
  <w16cid:commentId w16cid:paraId="5098C692" w16cid:durableId="22C12ACE"/>
  <w16cid:commentId w16cid:paraId="24117BC2" w16cid:durableId="22C12889"/>
  <w16cid:commentId w16cid:paraId="5419973F" w16cid:durableId="22C1288A"/>
  <w16cid:commentId w16cid:paraId="09933779" w16cid:durableId="22C1288B"/>
  <w16cid:commentId w16cid:paraId="3397E6C8" w16cid:durableId="22C1288C"/>
  <w16cid:commentId w16cid:paraId="14E5AEDE" w16cid:durableId="22C1288D"/>
  <w16cid:commentId w16cid:paraId="4D312AB4" w16cid:durableId="22C12890"/>
  <w16cid:commentId w16cid:paraId="5E604AE2" w16cid:durableId="22C12891"/>
  <w16cid:commentId w16cid:paraId="0547D0EE" w16cid:durableId="22C12892"/>
  <w16cid:commentId w16cid:paraId="4F175F59" w16cid:durableId="22C12893"/>
  <w16cid:commentId w16cid:paraId="3A3020B0" w16cid:durableId="22C12D6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EA0FF" w14:textId="77777777" w:rsidR="00A17BBD" w:rsidRDefault="00A17BBD">
      <w:r>
        <w:separator/>
      </w:r>
    </w:p>
  </w:endnote>
  <w:endnote w:type="continuationSeparator" w:id="0">
    <w:p w14:paraId="79920C76" w14:textId="77777777" w:rsidR="00A17BBD" w:rsidRDefault="00A17BBD">
      <w:r>
        <w:continuationSeparator/>
      </w:r>
    </w:p>
  </w:endnote>
  <w:endnote w:type="continuationNotice" w:id="1">
    <w:p w14:paraId="4E0D2C9D" w14:textId="77777777" w:rsidR="007142BB" w:rsidRDefault="007142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A17BBD" w:rsidRDefault="00A17BBD">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A17BBD" w:rsidRDefault="00A17BBD">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03D7B690" w:rsidR="00A17BBD" w:rsidRPr="00786215" w:rsidRDefault="00A17BBD"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Pr="00F83D14">
      <w:rPr>
        <w:rFonts w:ascii="Times New Roman" w:hAnsi="Times New Roman" w:cs="Times New Roman"/>
        <w:i/>
        <w:sz w:val="20"/>
        <w:szCs w:val="20"/>
      </w:rPr>
      <w:t>Stavební úpravy objektu Vítkovická</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Content>
        <w:sdt>
          <w:sdtPr>
            <w:rPr>
              <w:rFonts w:ascii="Times New Roman" w:hAnsi="Times New Roman" w:cs="Times New Roman"/>
              <w:i/>
              <w:sz w:val="20"/>
              <w:szCs w:val="20"/>
            </w:rPr>
            <w:id w:val="22652586"/>
            <w:docPartObj>
              <w:docPartGallery w:val="Page Numbers (Top of Page)"/>
              <w:docPartUnique/>
            </w:docPartObj>
          </w:sdt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9E3402">
              <w:rPr>
                <w:rFonts w:ascii="Times New Roman" w:hAnsi="Times New Roman" w:cs="Times New Roman"/>
                <w:i/>
                <w:noProof/>
                <w:sz w:val="20"/>
                <w:szCs w:val="20"/>
              </w:rPr>
              <w:t>2</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9E3402">
              <w:rPr>
                <w:rFonts w:ascii="Times New Roman" w:hAnsi="Times New Roman" w:cs="Times New Roman"/>
                <w:i/>
                <w:noProof/>
                <w:sz w:val="20"/>
                <w:szCs w:val="20"/>
              </w:rPr>
              <w:t>11</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A17BBD" w:rsidRPr="001526C2" w:rsidRDefault="00A17BBD" w:rsidP="00F42B09">
    <w:pPr>
      <w:pStyle w:val="Pata"/>
    </w:pPr>
    <w:r w:rsidRPr="001526C2">
      <w:tab/>
      <w:t>█ Registrace: Obchodní rejstřík Krajského soudu v Ostravě, sp. zn. B 1104</w:t>
    </w:r>
  </w:p>
  <w:p w14:paraId="77988A5A" w14:textId="044D9B36" w:rsidR="00A17BBD" w:rsidRDefault="00A17BBD" w:rsidP="00F42B09">
    <w:pPr>
      <w:pStyle w:val="Pata"/>
    </w:pPr>
    <w:sdt>
      <w:sdtPr>
        <w:id w:val="18440624"/>
        <w:docPartObj>
          <w:docPartGallery w:val="Page Numbers (Bottom of Page)"/>
          <w:docPartUnique/>
        </w:docPartObj>
      </w:sdtPr>
      <w:sdtContent>
        <w:sdt>
          <w:sdtPr>
            <w:id w:val="18440625"/>
            <w:docPartObj>
              <w:docPartGallery w:val="Page Numbers (Top of Page)"/>
              <w:docPartUnique/>
            </w:docPartObj>
          </w:sdtPr>
          <w:sdtContent>
            <w:r w:rsidRPr="001526C2">
              <w:t xml:space="preserve">strana </w:t>
            </w:r>
            <w:r>
              <w:fldChar w:fldCharType="begin"/>
            </w:r>
            <w:r>
              <w:instrText>PAGE</w:instrText>
            </w:r>
            <w:r>
              <w:fldChar w:fldCharType="separate"/>
            </w:r>
            <w:r w:rsidR="009E3402">
              <w:rPr>
                <w:noProof/>
              </w:rPr>
              <w:t>1</w:t>
            </w:r>
            <w:r>
              <w:rPr>
                <w:noProof/>
              </w:rPr>
              <w:fldChar w:fldCharType="end"/>
            </w:r>
            <w:r w:rsidRPr="001526C2">
              <w:t>/</w:t>
            </w:r>
            <w:r>
              <w:fldChar w:fldCharType="begin"/>
            </w:r>
            <w:r>
              <w:instrText>NUMPAGES</w:instrText>
            </w:r>
            <w:r>
              <w:fldChar w:fldCharType="separate"/>
            </w:r>
            <w:r w:rsidR="009E3402">
              <w:rPr>
                <w:noProof/>
              </w:rPr>
              <w:t>11</w:t>
            </w:r>
            <w:r>
              <w:rPr>
                <w:noProof/>
              </w:rPr>
              <w:fldChar w:fldCharType="end"/>
            </w:r>
            <w:r w:rsidRPr="001526C2">
              <w:tab/>
            </w:r>
            <w:r>
              <w:t>Statutární město Ostrava je jediným akcionářem Dopravního podniku Ostrava a.s.</w:t>
            </w:r>
          </w:sdtContent>
        </w:sdt>
      </w:sdtContent>
    </w:sdt>
  </w:p>
  <w:p w14:paraId="32008D24" w14:textId="77777777" w:rsidR="00A17BBD" w:rsidRDefault="00A17BBD">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DA0FF3" w14:textId="77777777" w:rsidR="00A17BBD" w:rsidRDefault="00A17BBD">
      <w:r>
        <w:separator/>
      </w:r>
    </w:p>
  </w:footnote>
  <w:footnote w:type="continuationSeparator" w:id="0">
    <w:p w14:paraId="183AB5D9" w14:textId="77777777" w:rsidR="00A17BBD" w:rsidRDefault="00A17BBD">
      <w:r>
        <w:continuationSeparator/>
      </w:r>
    </w:p>
  </w:footnote>
  <w:footnote w:type="continuationNotice" w:id="1">
    <w:p w14:paraId="1E1B42F4" w14:textId="77777777" w:rsidR="007142BB" w:rsidRDefault="007142BB">
      <w:pPr>
        <w:spacing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A17BBD" w:rsidRDefault="00A17BBD">
    <w:pPr>
      <w:pStyle w:val="Zhlav"/>
      <w:tabs>
        <w:tab w:val="clear" w:pos="4536"/>
        <w:tab w:val="clear" w:pos="9072"/>
      </w:tabs>
      <w:jc w:val="both"/>
      <w:rPr>
        <w:szCs w:val="22"/>
      </w:rPr>
    </w:pPr>
    <w:r>
      <w:rPr>
        <w:szCs w:val="22"/>
      </w:rPr>
      <w:t>Příloha č. 1 – Návrh smlouvy</w:t>
    </w:r>
  </w:p>
  <w:p w14:paraId="3156FB6B" w14:textId="77777777" w:rsidR="00A17BBD" w:rsidRDefault="00A17BBD">
    <w:pPr>
      <w:pStyle w:val="Zhlav"/>
      <w:tabs>
        <w:tab w:val="clear" w:pos="4536"/>
        <w:tab w:val="clear" w:pos="9072"/>
      </w:tabs>
      <w:jc w:val="both"/>
      <w:rPr>
        <w:szCs w:val="22"/>
      </w:rPr>
    </w:pPr>
  </w:p>
  <w:p w14:paraId="70F81694" w14:textId="77777777" w:rsidR="00A17BBD" w:rsidRDefault="00A17BBD">
    <w:pPr>
      <w:pStyle w:val="Zhlav"/>
      <w:tabs>
        <w:tab w:val="clear" w:pos="4536"/>
        <w:tab w:val="clear" w:pos="9072"/>
      </w:tabs>
      <w:jc w:val="center"/>
    </w:pPr>
    <w:r>
      <w:rPr>
        <w:noProof/>
        <w:lang w:val="sk-SK" w:eastAsia="sk-SK"/>
      </w:rPr>
      <w:drawing>
        <wp:inline distT="0" distB="0" distL="0" distR="0" wp14:anchorId="5ACC99D1" wp14:editId="7635D06D">
          <wp:extent cx="2956560" cy="876300"/>
          <wp:effectExtent l="19050" t="0" r="0" b="0"/>
          <wp:docPr id="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A17BBD" w:rsidRDefault="00A17BBD">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A17BBD" w:rsidRDefault="00A17BBD">
    <w:pPr>
      <w:pStyle w:val="Zhlav"/>
      <w:tabs>
        <w:tab w:val="clear" w:pos="4536"/>
        <w:tab w:val="clear" w:pos="9072"/>
      </w:tabs>
      <w:jc w:val="center"/>
    </w:pPr>
  </w:p>
  <w:p w14:paraId="68DAF71A" w14:textId="77777777" w:rsidR="00A17BBD" w:rsidRDefault="00A17BBD" w:rsidP="009E748F">
    <w:pPr>
      <w:pStyle w:val="Zhlav"/>
      <w:tabs>
        <w:tab w:val="clear" w:pos="4536"/>
        <w:tab w:val="clear" w:pos="9072"/>
      </w:tabs>
      <w:jc w:val="center"/>
    </w:pPr>
    <w:r w:rsidRPr="00F42B09">
      <w:rPr>
        <w:noProof/>
        <w:lang w:val="sk-SK" w:eastAsia="sk-SK"/>
      </w:rPr>
      <w:drawing>
        <wp:anchor distT="0" distB="0" distL="114300" distR="114300" simplePos="0" relativeHeight="251658242"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A17BBD" w:rsidRDefault="00A17BBD">
    <w:pPr>
      <w:pStyle w:val="Zhlav"/>
    </w:pPr>
    <w:r w:rsidRPr="00F42B09">
      <w:rPr>
        <w:noProof/>
        <w:lang w:val="sk-SK" w:eastAsia="sk-SK"/>
      </w:rPr>
      <w:drawing>
        <wp:anchor distT="0" distB="0" distL="114300" distR="114300" simplePos="0" relativeHeight="251658241"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5" name="Obrázek 15"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lang w:val="sk-SK" w:eastAsia="sk-SK"/>
      </w:rPr>
      <w:drawing>
        <wp:anchor distT="0" distB="0" distL="114300" distR="114300" simplePos="0" relativeHeight="251658240"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1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B5512"/>
    <w:multiLevelType w:val="hybridMultilevel"/>
    <w:tmpl w:val="B2B44DB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 w15:restartNumberingAfterBreak="0">
    <w:nsid w:val="08ED0B7F"/>
    <w:multiLevelType w:val="multilevel"/>
    <w:tmpl w:val="AC76C890"/>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A1A391B"/>
    <w:multiLevelType w:val="hybridMultilevel"/>
    <w:tmpl w:val="1A34C6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 w15:restartNumberingAfterBreak="0">
    <w:nsid w:val="0C6661E6"/>
    <w:multiLevelType w:val="hybridMultilevel"/>
    <w:tmpl w:val="18F851F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192C60D4"/>
    <w:multiLevelType w:val="hybridMultilevel"/>
    <w:tmpl w:val="90325BFE"/>
    <w:lvl w:ilvl="0" w:tplc="04050017">
      <w:start w:val="1"/>
      <w:numFmt w:val="lowerLetter"/>
      <w:lvlText w:val="%1)"/>
      <w:lvlJc w:val="left"/>
      <w:pPr>
        <w:ind w:left="1070"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 w15:restartNumberingAfterBreak="0">
    <w:nsid w:val="20673DD6"/>
    <w:multiLevelType w:val="hybridMultilevel"/>
    <w:tmpl w:val="39B402BE"/>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7E60CB"/>
    <w:multiLevelType w:val="hybridMultilevel"/>
    <w:tmpl w:val="1AA46C8A"/>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8"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41CC742A"/>
    <w:multiLevelType w:val="hybridMultilevel"/>
    <w:tmpl w:val="6E705B8E"/>
    <w:lvl w:ilvl="0" w:tplc="04050001">
      <w:start w:val="1"/>
      <w:numFmt w:val="bullet"/>
      <w:lvlText w:val=""/>
      <w:lvlJc w:val="left"/>
      <w:pPr>
        <w:ind w:left="1070"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0" w15:restartNumberingAfterBreak="0">
    <w:nsid w:val="494F1F6A"/>
    <w:multiLevelType w:val="singleLevel"/>
    <w:tmpl w:val="0405000F"/>
    <w:lvl w:ilvl="0">
      <w:start w:val="1"/>
      <w:numFmt w:val="decimal"/>
      <w:lvlText w:val="%1."/>
      <w:lvlJc w:val="left"/>
      <w:pPr>
        <w:tabs>
          <w:tab w:val="num" w:pos="360"/>
        </w:tabs>
        <w:ind w:left="360" w:hanging="360"/>
      </w:pPr>
      <w:rPr>
        <w:rFonts w:hint="default"/>
      </w:rPr>
    </w:lvl>
  </w:abstractNum>
  <w:abstractNum w:abstractNumId="11" w15:restartNumberingAfterBreak="0">
    <w:nsid w:val="4D6B3E6C"/>
    <w:multiLevelType w:val="hybridMultilevel"/>
    <w:tmpl w:val="41E8D72A"/>
    <w:lvl w:ilvl="0" w:tplc="4F723A42">
      <w:start w:val="1"/>
      <w:numFmt w:val="bullet"/>
      <w:pStyle w:val="odrka"/>
      <w:lvlText w:val=""/>
      <w:lvlJc w:val="left"/>
      <w:pPr>
        <w:ind w:left="1647" w:hanging="360"/>
      </w:pPr>
      <w:rPr>
        <w:rFonts w:ascii="Symbol" w:hAnsi="Symbol" w:hint="default"/>
      </w:rPr>
    </w:lvl>
    <w:lvl w:ilvl="1" w:tplc="25B61CF4">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F1D4F0C"/>
    <w:multiLevelType w:val="hybridMultilevel"/>
    <w:tmpl w:val="8D4C33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2BA6D93"/>
    <w:multiLevelType w:val="multilevel"/>
    <w:tmpl w:val="E99E0AB8"/>
    <w:lvl w:ilvl="0">
      <w:start w:val="3"/>
      <w:numFmt w:val="decimal"/>
      <w:lvlText w:val="%1."/>
      <w:lvlJc w:val="left"/>
      <w:pPr>
        <w:ind w:left="4188"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53A64264"/>
    <w:multiLevelType w:val="multilevel"/>
    <w:tmpl w:val="0894571C"/>
    <w:lvl w:ilvl="0">
      <w:start w:val="7"/>
      <w:numFmt w:val="decimal"/>
      <w:lvlText w:val="%1."/>
      <w:lvlJc w:val="left"/>
      <w:pPr>
        <w:ind w:left="4188" w:hanging="360"/>
      </w:pPr>
      <w:rPr>
        <w:rFonts w:hint="default"/>
      </w:rPr>
    </w:lvl>
    <w:lvl w:ilvl="1">
      <w:start w:val="1"/>
      <w:numFmt w:val="decimal"/>
      <w:lvlText w:val="7.%2."/>
      <w:lvlJc w:val="left"/>
      <w:pPr>
        <w:ind w:left="786" w:hanging="360"/>
      </w:pPr>
      <w:rPr>
        <w:rFonts w:ascii="Times New Roman" w:hAnsi="Times New Roman" w:cs="Times New Roman" w:hint="default"/>
        <w:b w:val="0"/>
        <w:i w:val="0"/>
        <w:color w:val="auto"/>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56B17A93"/>
    <w:multiLevelType w:val="hybridMultilevel"/>
    <w:tmpl w:val="6674E5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5A11071B"/>
    <w:multiLevelType w:val="hybridMultilevel"/>
    <w:tmpl w:val="B7AA956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BAF135F"/>
    <w:multiLevelType w:val="hybridMultilevel"/>
    <w:tmpl w:val="E26279E2"/>
    <w:lvl w:ilvl="0" w:tplc="79704002">
      <w:start w:val="1"/>
      <w:numFmt w:val="decimal"/>
      <w:lvlText w:val="9.7.%1."/>
      <w:lvlJc w:val="left"/>
      <w:pPr>
        <w:ind w:left="1497" w:hanging="360"/>
      </w:pPr>
      <w:rPr>
        <w:rFonts w:hint="default"/>
        <w:b w:val="0"/>
        <w:sz w:val="22"/>
        <w:szCs w:val="22"/>
      </w:rPr>
    </w:lvl>
    <w:lvl w:ilvl="1" w:tplc="04050019" w:tentative="1">
      <w:start w:val="1"/>
      <w:numFmt w:val="lowerLetter"/>
      <w:lvlText w:val="%2."/>
      <w:lvlJc w:val="left"/>
      <w:pPr>
        <w:ind w:left="2217" w:hanging="360"/>
      </w:pPr>
    </w:lvl>
    <w:lvl w:ilvl="2" w:tplc="0405001B" w:tentative="1">
      <w:start w:val="1"/>
      <w:numFmt w:val="lowerRoman"/>
      <w:lvlText w:val="%3."/>
      <w:lvlJc w:val="right"/>
      <w:pPr>
        <w:ind w:left="2937" w:hanging="180"/>
      </w:pPr>
    </w:lvl>
    <w:lvl w:ilvl="3" w:tplc="0405000F" w:tentative="1">
      <w:start w:val="1"/>
      <w:numFmt w:val="decimal"/>
      <w:lvlText w:val="%4."/>
      <w:lvlJc w:val="left"/>
      <w:pPr>
        <w:ind w:left="3657" w:hanging="360"/>
      </w:pPr>
    </w:lvl>
    <w:lvl w:ilvl="4" w:tplc="04050019" w:tentative="1">
      <w:start w:val="1"/>
      <w:numFmt w:val="lowerLetter"/>
      <w:lvlText w:val="%5."/>
      <w:lvlJc w:val="left"/>
      <w:pPr>
        <w:ind w:left="4377" w:hanging="360"/>
      </w:pPr>
    </w:lvl>
    <w:lvl w:ilvl="5" w:tplc="0405001B" w:tentative="1">
      <w:start w:val="1"/>
      <w:numFmt w:val="lowerRoman"/>
      <w:lvlText w:val="%6."/>
      <w:lvlJc w:val="right"/>
      <w:pPr>
        <w:ind w:left="5097" w:hanging="180"/>
      </w:pPr>
    </w:lvl>
    <w:lvl w:ilvl="6" w:tplc="0405000F" w:tentative="1">
      <w:start w:val="1"/>
      <w:numFmt w:val="decimal"/>
      <w:lvlText w:val="%7."/>
      <w:lvlJc w:val="left"/>
      <w:pPr>
        <w:ind w:left="5817" w:hanging="360"/>
      </w:pPr>
    </w:lvl>
    <w:lvl w:ilvl="7" w:tplc="04050019" w:tentative="1">
      <w:start w:val="1"/>
      <w:numFmt w:val="lowerLetter"/>
      <w:lvlText w:val="%8."/>
      <w:lvlJc w:val="left"/>
      <w:pPr>
        <w:ind w:left="6537" w:hanging="360"/>
      </w:pPr>
    </w:lvl>
    <w:lvl w:ilvl="8" w:tplc="0405001B" w:tentative="1">
      <w:start w:val="1"/>
      <w:numFmt w:val="lowerRoman"/>
      <w:lvlText w:val="%9."/>
      <w:lvlJc w:val="right"/>
      <w:pPr>
        <w:ind w:left="7257" w:hanging="180"/>
      </w:pPr>
    </w:lvl>
  </w:abstractNum>
  <w:abstractNum w:abstractNumId="20"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1"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62180A"/>
    <w:multiLevelType w:val="multilevel"/>
    <w:tmpl w:val="9230DAB6"/>
    <w:lvl w:ilvl="0">
      <w:start w:val="3"/>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DA73BFA"/>
    <w:multiLevelType w:val="hybridMultilevel"/>
    <w:tmpl w:val="E5D0F6DC"/>
    <w:lvl w:ilvl="0" w:tplc="203E34DA">
      <w:start w:val="1"/>
      <w:numFmt w:val="bullet"/>
      <w:lvlText w:val=""/>
      <w:lvlJc w:val="left"/>
      <w:pPr>
        <w:ind w:left="1647" w:hanging="360"/>
      </w:pPr>
      <w:rPr>
        <w:rFonts w:ascii="Symbol" w:hAnsi="Symbol" w:hint="default"/>
        <w:color w:val="auto"/>
      </w:rPr>
    </w:lvl>
    <w:lvl w:ilvl="1" w:tplc="87FE99E2" w:tentative="1">
      <w:start w:val="1"/>
      <w:numFmt w:val="bullet"/>
      <w:lvlText w:val="o"/>
      <w:lvlJc w:val="left"/>
      <w:pPr>
        <w:ind w:left="2007" w:hanging="360"/>
      </w:pPr>
      <w:rPr>
        <w:rFonts w:ascii="Courier New" w:hAnsi="Courier New" w:hint="default"/>
      </w:rPr>
    </w:lvl>
    <w:lvl w:ilvl="2" w:tplc="F17A805E" w:tentative="1">
      <w:start w:val="1"/>
      <w:numFmt w:val="bullet"/>
      <w:lvlText w:val=""/>
      <w:lvlJc w:val="left"/>
      <w:pPr>
        <w:ind w:left="2727" w:hanging="360"/>
      </w:pPr>
      <w:rPr>
        <w:rFonts w:ascii="Wingdings" w:hAnsi="Wingdings" w:hint="default"/>
      </w:rPr>
    </w:lvl>
    <w:lvl w:ilvl="3" w:tplc="132AA91A" w:tentative="1">
      <w:start w:val="1"/>
      <w:numFmt w:val="bullet"/>
      <w:lvlText w:val=""/>
      <w:lvlJc w:val="left"/>
      <w:pPr>
        <w:ind w:left="3447" w:hanging="360"/>
      </w:pPr>
      <w:rPr>
        <w:rFonts w:ascii="Symbol" w:hAnsi="Symbol" w:hint="default"/>
      </w:rPr>
    </w:lvl>
    <w:lvl w:ilvl="4" w:tplc="D0DCFFD6" w:tentative="1">
      <w:start w:val="1"/>
      <w:numFmt w:val="bullet"/>
      <w:lvlText w:val="o"/>
      <w:lvlJc w:val="left"/>
      <w:pPr>
        <w:ind w:left="4167" w:hanging="360"/>
      </w:pPr>
      <w:rPr>
        <w:rFonts w:ascii="Courier New" w:hAnsi="Courier New" w:hint="default"/>
      </w:rPr>
    </w:lvl>
    <w:lvl w:ilvl="5" w:tplc="56486768" w:tentative="1">
      <w:start w:val="1"/>
      <w:numFmt w:val="bullet"/>
      <w:lvlText w:val=""/>
      <w:lvlJc w:val="left"/>
      <w:pPr>
        <w:ind w:left="4887" w:hanging="360"/>
      </w:pPr>
      <w:rPr>
        <w:rFonts w:ascii="Wingdings" w:hAnsi="Wingdings" w:hint="default"/>
      </w:rPr>
    </w:lvl>
    <w:lvl w:ilvl="6" w:tplc="876CA89E" w:tentative="1">
      <w:start w:val="1"/>
      <w:numFmt w:val="bullet"/>
      <w:lvlText w:val=""/>
      <w:lvlJc w:val="left"/>
      <w:pPr>
        <w:ind w:left="5607" w:hanging="360"/>
      </w:pPr>
      <w:rPr>
        <w:rFonts w:ascii="Symbol" w:hAnsi="Symbol" w:hint="default"/>
      </w:rPr>
    </w:lvl>
    <w:lvl w:ilvl="7" w:tplc="59AA3028" w:tentative="1">
      <w:start w:val="1"/>
      <w:numFmt w:val="bullet"/>
      <w:lvlText w:val="o"/>
      <w:lvlJc w:val="left"/>
      <w:pPr>
        <w:ind w:left="6327" w:hanging="360"/>
      </w:pPr>
      <w:rPr>
        <w:rFonts w:ascii="Courier New" w:hAnsi="Courier New" w:hint="default"/>
      </w:rPr>
    </w:lvl>
    <w:lvl w:ilvl="8" w:tplc="CB48346E" w:tentative="1">
      <w:start w:val="1"/>
      <w:numFmt w:val="bullet"/>
      <w:lvlText w:val=""/>
      <w:lvlJc w:val="left"/>
      <w:pPr>
        <w:ind w:left="7047" w:hanging="360"/>
      </w:pPr>
      <w:rPr>
        <w:rFonts w:ascii="Wingdings" w:hAnsi="Wingdings" w:hint="default"/>
      </w:rPr>
    </w:lvl>
  </w:abstractNum>
  <w:abstractNum w:abstractNumId="24" w15:restartNumberingAfterBreak="0">
    <w:nsid w:val="7E555B3C"/>
    <w:multiLevelType w:val="multilevel"/>
    <w:tmpl w:val="B068023C"/>
    <w:lvl w:ilvl="0">
      <w:start w:val="1"/>
      <w:numFmt w:val="lowerLetter"/>
      <w:lvlText w:val="%1)"/>
      <w:lvlJc w:val="left"/>
      <w:pPr>
        <w:ind w:left="5829" w:hanging="300"/>
      </w:pPr>
      <w:rPr>
        <w:rFonts w:hint="default"/>
        <w:b/>
      </w:rPr>
    </w:lvl>
    <w:lvl w:ilvl="1">
      <w:start w:val="1"/>
      <w:numFmt w:val="bullet"/>
      <w:lvlText w:val=""/>
      <w:lvlJc w:val="left"/>
      <w:pPr>
        <w:ind w:left="1070"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1"/>
  </w:num>
  <w:num w:numId="2">
    <w:abstractNumId w:val="11"/>
  </w:num>
  <w:num w:numId="3">
    <w:abstractNumId w:val="8"/>
  </w:num>
  <w:num w:numId="4">
    <w:abstractNumId w:val="4"/>
  </w:num>
  <w:num w:numId="5">
    <w:abstractNumId w:val="12"/>
  </w:num>
  <w:num w:numId="6">
    <w:abstractNumId w:val="24"/>
  </w:num>
  <w:num w:numId="7">
    <w:abstractNumId w:val="21"/>
  </w:num>
  <w:num w:numId="8">
    <w:abstractNumId w:val="20"/>
  </w:num>
  <w:num w:numId="9">
    <w:abstractNumId w:val="9"/>
  </w:num>
  <w:num w:numId="10">
    <w:abstractNumId w:val="6"/>
  </w:num>
  <w:num w:numId="11">
    <w:abstractNumId w:val="17"/>
  </w:num>
  <w:num w:numId="12">
    <w:abstractNumId w:val="7"/>
  </w:num>
  <w:num w:numId="13">
    <w:abstractNumId w:val="14"/>
  </w:num>
  <w:num w:numId="14">
    <w:abstractNumId w:val="1"/>
  </w:num>
  <w:num w:numId="15">
    <w:abstractNumId w:val="1"/>
  </w:num>
  <w:num w:numId="16">
    <w:abstractNumId w:val="1"/>
  </w:num>
  <w:num w:numId="17">
    <w:abstractNumId w:val="5"/>
  </w:num>
  <w:num w:numId="18">
    <w:abstractNumId w:val="18"/>
  </w:num>
  <w:num w:numId="19">
    <w:abstractNumId w:val="10"/>
  </w:num>
  <w:num w:numId="20">
    <w:abstractNumId w:val="1"/>
  </w:num>
  <w:num w:numId="21">
    <w:abstractNumId w:val="1"/>
  </w:num>
  <w:num w:numId="22">
    <w:abstractNumId w:val="1"/>
  </w:num>
  <w:num w:numId="23">
    <w:abstractNumId w:val="1"/>
  </w:num>
  <w:num w:numId="24">
    <w:abstractNumId w:val="1"/>
  </w:num>
  <w:num w:numId="25">
    <w:abstractNumId w:val="11"/>
  </w:num>
  <w:num w:numId="26">
    <w:abstractNumId w:val="0"/>
  </w:num>
  <w:num w:numId="27">
    <w:abstractNumId w:val="2"/>
  </w:num>
  <w:num w:numId="28">
    <w:abstractNumId w:val="11"/>
  </w:num>
  <w:num w:numId="29">
    <w:abstractNumId w:val="11"/>
  </w:num>
  <w:num w:numId="30">
    <w:abstractNumId w:val="1"/>
  </w:num>
  <w:num w:numId="31">
    <w:abstractNumId w:val="1"/>
  </w:num>
  <w:num w:numId="32">
    <w:abstractNumId w:val="3"/>
  </w:num>
  <w:num w:numId="33">
    <w:abstractNumId w:val="13"/>
  </w:num>
  <w:num w:numId="34">
    <w:abstractNumId w:val="19"/>
  </w:num>
  <w:num w:numId="35">
    <w:abstractNumId w:val="1"/>
  </w:num>
  <w:num w:numId="36">
    <w:abstractNumId w:val="15"/>
  </w:num>
  <w:num w:numId="37">
    <w:abstractNumId w:val="22"/>
  </w:num>
  <w:num w:numId="38">
    <w:abstractNumId w:val="23"/>
  </w:num>
  <w:num w:numId="3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212A"/>
    <w:rsid w:val="00005BDE"/>
    <w:rsid w:val="0000651C"/>
    <w:rsid w:val="00007907"/>
    <w:rsid w:val="0001012E"/>
    <w:rsid w:val="0001205F"/>
    <w:rsid w:val="00013595"/>
    <w:rsid w:val="000155CA"/>
    <w:rsid w:val="00016D8E"/>
    <w:rsid w:val="0001726A"/>
    <w:rsid w:val="000213D6"/>
    <w:rsid w:val="000237EE"/>
    <w:rsid w:val="00026548"/>
    <w:rsid w:val="00027403"/>
    <w:rsid w:val="00027CF9"/>
    <w:rsid w:val="00032B9E"/>
    <w:rsid w:val="00034454"/>
    <w:rsid w:val="000364AF"/>
    <w:rsid w:val="0003722C"/>
    <w:rsid w:val="000400E5"/>
    <w:rsid w:val="000405DB"/>
    <w:rsid w:val="00043350"/>
    <w:rsid w:val="00050A61"/>
    <w:rsid w:val="000541E8"/>
    <w:rsid w:val="00055A4E"/>
    <w:rsid w:val="0006199B"/>
    <w:rsid w:val="0006217B"/>
    <w:rsid w:val="00071565"/>
    <w:rsid w:val="00072704"/>
    <w:rsid w:val="00072984"/>
    <w:rsid w:val="00075220"/>
    <w:rsid w:val="00077A70"/>
    <w:rsid w:val="00081276"/>
    <w:rsid w:val="00085148"/>
    <w:rsid w:val="00087617"/>
    <w:rsid w:val="0009018A"/>
    <w:rsid w:val="0009097E"/>
    <w:rsid w:val="00092B5A"/>
    <w:rsid w:val="00093E95"/>
    <w:rsid w:val="000948A3"/>
    <w:rsid w:val="00095708"/>
    <w:rsid w:val="000A4702"/>
    <w:rsid w:val="000A67C5"/>
    <w:rsid w:val="000A7EA9"/>
    <w:rsid w:val="000B1BF9"/>
    <w:rsid w:val="000B460C"/>
    <w:rsid w:val="000B7BA7"/>
    <w:rsid w:val="000C0379"/>
    <w:rsid w:val="000C1D31"/>
    <w:rsid w:val="000C31F0"/>
    <w:rsid w:val="000C51EF"/>
    <w:rsid w:val="000C5E73"/>
    <w:rsid w:val="000C7BEC"/>
    <w:rsid w:val="000D21B3"/>
    <w:rsid w:val="000D3F19"/>
    <w:rsid w:val="000D3F83"/>
    <w:rsid w:val="000D499A"/>
    <w:rsid w:val="000D5BC8"/>
    <w:rsid w:val="000E028C"/>
    <w:rsid w:val="000E1783"/>
    <w:rsid w:val="000E1E22"/>
    <w:rsid w:val="000E46FC"/>
    <w:rsid w:val="000E4CBC"/>
    <w:rsid w:val="000F050A"/>
    <w:rsid w:val="000F0CA9"/>
    <w:rsid w:val="000F17BA"/>
    <w:rsid w:val="000F2AEB"/>
    <w:rsid w:val="000F2B2C"/>
    <w:rsid w:val="000F2BD2"/>
    <w:rsid w:val="000F443D"/>
    <w:rsid w:val="000F4C97"/>
    <w:rsid w:val="000F52B5"/>
    <w:rsid w:val="0010089A"/>
    <w:rsid w:val="001026A7"/>
    <w:rsid w:val="00102E5D"/>
    <w:rsid w:val="0010617B"/>
    <w:rsid w:val="001073AF"/>
    <w:rsid w:val="00110646"/>
    <w:rsid w:val="001107B1"/>
    <w:rsid w:val="001128BE"/>
    <w:rsid w:val="00113C05"/>
    <w:rsid w:val="00117142"/>
    <w:rsid w:val="00117A0A"/>
    <w:rsid w:val="001228EF"/>
    <w:rsid w:val="00122C99"/>
    <w:rsid w:val="00122D6A"/>
    <w:rsid w:val="00125355"/>
    <w:rsid w:val="0012621E"/>
    <w:rsid w:val="00126A08"/>
    <w:rsid w:val="00127B7A"/>
    <w:rsid w:val="0013085E"/>
    <w:rsid w:val="00130DDB"/>
    <w:rsid w:val="00136497"/>
    <w:rsid w:val="00143009"/>
    <w:rsid w:val="00147322"/>
    <w:rsid w:val="00151355"/>
    <w:rsid w:val="0015159D"/>
    <w:rsid w:val="00154801"/>
    <w:rsid w:val="001556B5"/>
    <w:rsid w:val="00155B49"/>
    <w:rsid w:val="00157151"/>
    <w:rsid w:val="0015747B"/>
    <w:rsid w:val="0016037E"/>
    <w:rsid w:val="001635F6"/>
    <w:rsid w:val="00164F66"/>
    <w:rsid w:val="0017000D"/>
    <w:rsid w:val="001706B7"/>
    <w:rsid w:val="00173EBF"/>
    <w:rsid w:val="001757F6"/>
    <w:rsid w:val="00175B55"/>
    <w:rsid w:val="00180E9C"/>
    <w:rsid w:val="00181049"/>
    <w:rsid w:val="00182F72"/>
    <w:rsid w:val="00185224"/>
    <w:rsid w:val="00190ED8"/>
    <w:rsid w:val="00191DB9"/>
    <w:rsid w:val="00192E6C"/>
    <w:rsid w:val="00195D47"/>
    <w:rsid w:val="00195F4F"/>
    <w:rsid w:val="00196535"/>
    <w:rsid w:val="00197397"/>
    <w:rsid w:val="001A1493"/>
    <w:rsid w:val="001A5787"/>
    <w:rsid w:val="001A5BD4"/>
    <w:rsid w:val="001A5C61"/>
    <w:rsid w:val="001A62D3"/>
    <w:rsid w:val="001A7448"/>
    <w:rsid w:val="001A7CEF"/>
    <w:rsid w:val="001B41BA"/>
    <w:rsid w:val="001B4332"/>
    <w:rsid w:val="001B4CD3"/>
    <w:rsid w:val="001B51DD"/>
    <w:rsid w:val="001B62A1"/>
    <w:rsid w:val="001B7B7B"/>
    <w:rsid w:val="001C06F0"/>
    <w:rsid w:val="001C0D97"/>
    <w:rsid w:val="001C1114"/>
    <w:rsid w:val="001C2928"/>
    <w:rsid w:val="001C36F2"/>
    <w:rsid w:val="001D0D2D"/>
    <w:rsid w:val="001D2E53"/>
    <w:rsid w:val="001D35C7"/>
    <w:rsid w:val="001D4D08"/>
    <w:rsid w:val="001D5484"/>
    <w:rsid w:val="001D796A"/>
    <w:rsid w:val="001E0845"/>
    <w:rsid w:val="001E2A42"/>
    <w:rsid w:val="001E5EEC"/>
    <w:rsid w:val="001F17E2"/>
    <w:rsid w:val="001F40B3"/>
    <w:rsid w:val="001F458E"/>
    <w:rsid w:val="00201217"/>
    <w:rsid w:val="00204F4F"/>
    <w:rsid w:val="0020585D"/>
    <w:rsid w:val="002104F9"/>
    <w:rsid w:val="00211A51"/>
    <w:rsid w:val="0021220F"/>
    <w:rsid w:val="00212757"/>
    <w:rsid w:val="002174C9"/>
    <w:rsid w:val="00220476"/>
    <w:rsid w:val="00221D75"/>
    <w:rsid w:val="00221EC1"/>
    <w:rsid w:val="002248BB"/>
    <w:rsid w:val="00224EF9"/>
    <w:rsid w:val="002257E2"/>
    <w:rsid w:val="00226230"/>
    <w:rsid w:val="002274A1"/>
    <w:rsid w:val="00231019"/>
    <w:rsid w:val="0023186E"/>
    <w:rsid w:val="002359D3"/>
    <w:rsid w:val="00242B14"/>
    <w:rsid w:val="00243D9B"/>
    <w:rsid w:val="00244383"/>
    <w:rsid w:val="00245EC2"/>
    <w:rsid w:val="0025217E"/>
    <w:rsid w:val="0025321C"/>
    <w:rsid w:val="0025385E"/>
    <w:rsid w:val="00255F07"/>
    <w:rsid w:val="002579E6"/>
    <w:rsid w:val="0026375A"/>
    <w:rsid w:val="00264E3F"/>
    <w:rsid w:val="00265960"/>
    <w:rsid w:val="002675DA"/>
    <w:rsid w:val="00270AF5"/>
    <w:rsid w:val="00270DDE"/>
    <w:rsid w:val="0027175A"/>
    <w:rsid w:val="0027283B"/>
    <w:rsid w:val="002729B2"/>
    <w:rsid w:val="002747CA"/>
    <w:rsid w:val="00276C96"/>
    <w:rsid w:val="00277110"/>
    <w:rsid w:val="002812A5"/>
    <w:rsid w:val="0028227F"/>
    <w:rsid w:val="002842CC"/>
    <w:rsid w:val="002845BB"/>
    <w:rsid w:val="0028539A"/>
    <w:rsid w:val="002857CE"/>
    <w:rsid w:val="00285886"/>
    <w:rsid w:val="002908DC"/>
    <w:rsid w:val="00294C4A"/>
    <w:rsid w:val="00295D43"/>
    <w:rsid w:val="0029721B"/>
    <w:rsid w:val="002974B3"/>
    <w:rsid w:val="00297ED2"/>
    <w:rsid w:val="002A23DD"/>
    <w:rsid w:val="002A29E8"/>
    <w:rsid w:val="002A3069"/>
    <w:rsid w:val="002A3102"/>
    <w:rsid w:val="002A320C"/>
    <w:rsid w:val="002A533D"/>
    <w:rsid w:val="002B17C0"/>
    <w:rsid w:val="002B2968"/>
    <w:rsid w:val="002B4999"/>
    <w:rsid w:val="002B7576"/>
    <w:rsid w:val="002B7A49"/>
    <w:rsid w:val="002C2ACB"/>
    <w:rsid w:val="002C2BF3"/>
    <w:rsid w:val="002C36FD"/>
    <w:rsid w:val="002D17E6"/>
    <w:rsid w:val="002D182E"/>
    <w:rsid w:val="002D3B83"/>
    <w:rsid w:val="002D54D2"/>
    <w:rsid w:val="002D583B"/>
    <w:rsid w:val="002D62B3"/>
    <w:rsid w:val="002E0C64"/>
    <w:rsid w:val="002E0C8C"/>
    <w:rsid w:val="002E146C"/>
    <w:rsid w:val="002E24E4"/>
    <w:rsid w:val="002E6B47"/>
    <w:rsid w:val="002E6B55"/>
    <w:rsid w:val="002E79E5"/>
    <w:rsid w:val="002F27CE"/>
    <w:rsid w:val="002F5653"/>
    <w:rsid w:val="002F60C3"/>
    <w:rsid w:val="002F71E9"/>
    <w:rsid w:val="003014E1"/>
    <w:rsid w:val="00304731"/>
    <w:rsid w:val="00306250"/>
    <w:rsid w:val="00306708"/>
    <w:rsid w:val="00307080"/>
    <w:rsid w:val="00307725"/>
    <w:rsid w:val="00307D5F"/>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319A"/>
    <w:rsid w:val="003335AD"/>
    <w:rsid w:val="003350D5"/>
    <w:rsid w:val="00335FA8"/>
    <w:rsid w:val="003368AF"/>
    <w:rsid w:val="00336D62"/>
    <w:rsid w:val="0033702A"/>
    <w:rsid w:val="00340DA0"/>
    <w:rsid w:val="00343052"/>
    <w:rsid w:val="003447F2"/>
    <w:rsid w:val="00347421"/>
    <w:rsid w:val="003475E3"/>
    <w:rsid w:val="003476B4"/>
    <w:rsid w:val="00350895"/>
    <w:rsid w:val="0035174F"/>
    <w:rsid w:val="003519D9"/>
    <w:rsid w:val="00351D8C"/>
    <w:rsid w:val="00352CDC"/>
    <w:rsid w:val="00354472"/>
    <w:rsid w:val="003552BA"/>
    <w:rsid w:val="00355E0A"/>
    <w:rsid w:val="00357869"/>
    <w:rsid w:val="00373131"/>
    <w:rsid w:val="00375162"/>
    <w:rsid w:val="00375C74"/>
    <w:rsid w:val="00375E14"/>
    <w:rsid w:val="0037654E"/>
    <w:rsid w:val="00380B21"/>
    <w:rsid w:val="00380E4D"/>
    <w:rsid w:val="00381DE5"/>
    <w:rsid w:val="00383CB1"/>
    <w:rsid w:val="00385FC5"/>
    <w:rsid w:val="00387B45"/>
    <w:rsid w:val="00387E96"/>
    <w:rsid w:val="00391C2A"/>
    <w:rsid w:val="00391ED1"/>
    <w:rsid w:val="003A5048"/>
    <w:rsid w:val="003A79CB"/>
    <w:rsid w:val="003B18E7"/>
    <w:rsid w:val="003B1BF2"/>
    <w:rsid w:val="003B1BF5"/>
    <w:rsid w:val="003B292D"/>
    <w:rsid w:val="003B38FD"/>
    <w:rsid w:val="003B6FE1"/>
    <w:rsid w:val="003B799A"/>
    <w:rsid w:val="003C26C4"/>
    <w:rsid w:val="003C3B33"/>
    <w:rsid w:val="003C60A0"/>
    <w:rsid w:val="003C763A"/>
    <w:rsid w:val="003D0C15"/>
    <w:rsid w:val="003D31BF"/>
    <w:rsid w:val="003D3856"/>
    <w:rsid w:val="003D6569"/>
    <w:rsid w:val="003D70C1"/>
    <w:rsid w:val="003E0A6E"/>
    <w:rsid w:val="003E1BC6"/>
    <w:rsid w:val="003E25D0"/>
    <w:rsid w:val="003E46E3"/>
    <w:rsid w:val="003E5274"/>
    <w:rsid w:val="003E7C48"/>
    <w:rsid w:val="003F002D"/>
    <w:rsid w:val="003F5955"/>
    <w:rsid w:val="003F5A9D"/>
    <w:rsid w:val="003F6FF1"/>
    <w:rsid w:val="0040039B"/>
    <w:rsid w:val="004022F7"/>
    <w:rsid w:val="0040355F"/>
    <w:rsid w:val="00405552"/>
    <w:rsid w:val="00407DEB"/>
    <w:rsid w:val="0041088B"/>
    <w:rsid w:val="0041129B"/>
    <w:rsid w:val="00412C5D"/>
    <w:rsid w:val="004158CC"/>
    <w:rsid w:val="004200E0"/>
    <w:rsid w:val="004230EA"/>
    <w:rsid w:val="004242DE"/>
    <w:rsid w:val="00427F3B"/>
    <w:rsid w:val="004347BE"/>
    <w:rsid w:val="00437AE7"/>
    <w:rsid w:val="00437F39"/>
    <w:rsid w:val="0044339C"/>
    <w:rsid w:val="00443C5A"/>
    <w:rsid w:val="00443E9E"/>
    <w:rsid w:val="004502C3"/>
    <w:rsid w:val="00451445"/>
    <w:rsid w:val="00451DF9"/>
    <w:rsid w:val="00452790"/>
    <w:rsid w:val="004529AE"/>
    <w:rsid w:val="00455368"/>
    <w:rsid w:val="00455712"/>
    <w:rsid w:val="004574C8"/>
    <w:rsid w:val="00461D09"/>
    <w:rsid w:val="0046380A"/>
    <w:rsid w:val="00465551"/>
    <w:rsid w:val="004671EE"/>
    <w:rsid w:val="004707AE"/>
    <w:rsid w:val="00471183"/>
    <w:rsid w:val="00472266"/>
    <w:rsid w:val="004723A6"/>
    <w:rsid w:val="00472856"/>
    <w:rsid w:val="004728E3"/>
    <w:rsid w:val="00473137"/>
    <w:rsid w:val="00473ABB"/>
    <w:rsid w:val="004741CA"/>
    <w:rsid w:val="004742B9"/>
    <w:rsid w:val="00475A13"/>
    <w:rsid w:val="0047601B"/>
    <w:rsid w:val="004837FF"/>
    <w:rsid w:val="00484EBB"/>
    <w:rsid w:val="00485089"/>
    <w:rsid w:val="0048766B"/>
    <w:rsid w:val="0049237F"/>
    <w:rsid w:val="00492B09"/>
    <w:rsid w:val="00492B67"/>
    <w:rsid w:val="004931EB"/>
    <w:rsid w:val="0049410C"/>
    <w:rsid w:val="004954E7"/>
    <w:rsid w:val="00495C0D"/>
    <w:rsid w:val="004960C2"/>
    <w:rsid w:val="004A2A91"/>
    <w:rsid w:val="004A3041"/>
    <w:rsid w:val="004A3C7C"/>
    <w:rsid w:val="004A5A3B"/>
    <w:rsid w:val="004A6B6A"/>
    <w:rsid w:val="004A6FBE"/>
    <w:rsid w:val="004A7B8B"/>
    <w:rsid w:val="004A7C15"/>
    <w:rsid w:val="004B3A5D"/>
    <w:rsid w:val="004B60CC"/>
    <w:rsid w:val="004B732F"/>
    <w:rsid w:val="004C0EA7"/>
    <w:rsid w:val="004C4603"/>
    <w:rsid w:val="004C4A0D"/>
    <w:rsid w:val="004C6562"/>
    <w:rsid w:val="004D0D41"/>
    <w:rsid w:val="004D14B5"/>
    <w:rsid w:val="004D3925"/>
    <w:rsid w:val="004D47B1"/>
    <w:rsid w:val="004D61DF"/>
    <w:rsid w:val="004E3566"/>
    <w:rsid w:val="004E4180"/>
    <w:rsid w:val="004E76DA"/>
    <w:rsid w:val="004F0948"/>
    <w:rsid w:val="004F1115"/>
    <w:rsid w:val="004F186B"/>
    <w:rsid w:val="004F27C1"/>
    <w:rsid w:val="004F2FEC"/>
    <w:rsid w:val="004F6E9F"/>
    <w:rsid w:val="00501EA2"/>
    <w:rsid w:val="00504B5A"/>
    <w:rsid w:val="00507EDE"/>
    <w:rsid w:val="0051486A"/>
    <w:rsid w:val="005161DD"/>
    <w:rsid w:val="00516FF5"/>
    <w:rsid w:val="00520727"/>
    <w:rsid w:val="00520E19"/>
    <w:rsid w:val="00523E5A"/>
    <w:rsid w:val="00524369"/>
    <w:rsid w:val="00525BD7"/>
    <w:rsid w:val="00525C09"/>
    <w:rsid w:val="00525CC7"/>
    <w:rsid w:val="005303D3"/>
    <w:rsid w:val="00531F06"/>
    <w:rsid w:val="00536548"/>
    <w:rsid w:val="005365D0"/>
    <w:rsid w:val="005378A7"/>
    <w:rsid w:val="00537B0F"/>
    <w:rsid w:val="00540C4F"/>
    <w:rsid w:val="0054118E"/>
    <w:rsid w:val="00546ACA"/>
    <w:rsid w:val="00546E5E"/>
    <w:rsid w:val="00547489"/>
    <w:rsid w:val="00547C11"/>
    <w:rsid w:val="00551937"/>
    <w:rsid w:val="00553027"/>
    <w:rsid w:val="0055387A"/>
    <w:rsid w:val="00553CE7"/>
    <w:rsid w:val="00554D22"/>
    <w:rsid w:val="005562CF"/>
    <w:rsid w:val="005604E1"/>
    <w:rsid w:val="00564810"/>
    <w:rsid w:val="00564BF6"/>
    <w:rsid w:val="00567492"/>
    <w:rsid w:val="005700B3"/>
    <w:rsid w:val="00574EAA"/>
    <w:rsid w:val="00576D4E"/>
    <w:rsid w:val="00581907"/>
    <w:rsid w:val="00581CE5"/>
    <w:rsid w:val="005839B3"/>
    <w:rsid w:val="00592709"/>
    <w:rsid w:val="00596F42"/>
    <w:rsid w:val="005978C2"/>
    <w:rsid w:val="005A19D7"/>
    <w:rsid w:val="005A1DF3"/>
    <w:rsid w:val="005A56FA"/>
    <w:rsid w:val="005A6D2E"/>
    <w:rsid w:val="005A712E"/>
    <w:rsid w:val="005B0AAC"/>
    <w:rsid w:val="005B1435"/>
    <w:rsid w:val="005B42C2"/>
    <w:rsid w:val="005B500C"/>
    <w:rsid w:val="005B53EC"/>
    <w:rsid w:val="005B5D4D"/>
    <w:rsid w:val="005B6B2A"/>
    <w:rsid w:val="005C00E0"/>
    <w:rsid w:val="005C2BC4"/>
    <w:rsid w:val="005C303E"/>
    <w:rsid w:val="005C3C67"/>
    <w:rsid w:val="005C68A2"/>
    <w:rsid w:val="005C6ACC"/>
    <w:rsid w:val="005D1EDB"/>
    <w:rsid w:val="005D2137"/>
    <w:rsid w:val="005D3C0E"/>
    <w:rsid w:val="005E1A05"/>
    <w:rsid w:val="005E3626"/>
    <w:rsid w:val="005E53B6"/>
    <w:rsid w:val="005E61AF"/>
    <w:rsid w:val="005E6985"/>
    <w:rsid w:val="005E7FD8"/>
    <w:rsid w:val="005F1967"/>
    <w:rsid w:val="005F245D"/>
    <w:rsid w:val="005F4F4E"/>
    <w:rsid w:val="005F73F3"/>
    <w:rsid w:val="0060008B"/>
    <w:rsid w:val="006009FD"/>
    <w:rsid w:val="00600D74"/>
    <w:rsid w:val="006015AC"/>
    <w:rsid w:val="0060174F"/>
    <w:rsid w:val="006029AE"/>
    <w:rsid w:val="006048F1"/>
    <w:rsid w:val="006074C1"/>
    <w:rsid w:val="006109F2"/>
    <w:rsid w:val="00611759"/>
    <w:rsid w:val="006143F4"/>
    <w:rsid w:val="006148F5"/>
    <w:rsid w:val="00617354"/>
    <w:rsid w:val="00624D5A"/>
    <w:rsid w:val="00627967"/>
    <w:rsid w:val="00630446"/>
    <w:rsid w:val="00633F17"/>
    <w:rsid w:val="006342E3"/>
    <w:rsid w:val="006355BE"/>
    <w:rsid w:val="00635BD8"/>
    <w:rsid w:val="00636489"/>
    <w:rsid w:val="0063797C"/>
    <w:rsid w:val="0064389F"/>
    <w:rsid w:val="006454D0"/>
    <w:rsid w:val="006462B5"/>
    <w:rsid w:val="0064645A"/>
    <w:rsid w:val="00646AB8"/>
    <w:rsid w:val="0064725D"/>
    <w:rsid w:val="006473D9"/>
    <w:rsid w:val="00647E5C"/>
    <w:rsid w:val="0065218B"/>
    <w:rsid w:val="0065419E"/>
    <w:rsid w:val="00654F63"/>
    <w:rsid w:val="00656E4D"/>
    <w:rsid w:val="00656E54"/>
    <w:rsid w:val="00663A0E"/>
    <w:rsid w:val="00667EC9"/>
    <w:rsid w:val="00670022"/>
    <w:rsid w:val="00670338"/>
    <w:rsid w:val="0067093F"/>
    <w:rsid w:val="00670E7C"/>
    <w:rsid w:val="00671CE7"/>
    <w:rsid w:val="0067395F"/>
    <w:rsid w:val="00683E38"/>
    <w:rsid w:val="00685C94"/>
    <w:rsid w:val="00686290"/>
    <w:rsid w:val="00691DFE"/>
    <w:rsid w:val="00694DB3"/>
    <w:rsid w:val="0069744C"/>
    <w:rsid w:val="006A0EBC"/>
    <w:rsid w:val="006A3AC2"/>
    <w:rsid w:val="006A59EA"/>
    <w:rsid w:val="006A6040"/>
    <w:rsid w:val="006B24F4"/>
    <w:rsid w:val="006B4E50"/>
    <w:rsid w:val="006B4E90"/>
    <w:rsid w:val="006B73CF"/>
    <w:rsid w:val="006B7BD3"/>
    <w:rsid w:val="006C282F"/>
    <w:rsid w:val="006C4793"/>
    <w:rsid w:val="006C528E"/>
    <w:rsid w:val="006C783C"/>
    <w:rsid w:val="006D00EB"/>
    <w:rsid w:val="006D0CD7"/>
    <w:rsid w:val="006D31CD"/>
    <w:rsid w:val="006D3D5F"/>
    <w:rsid w:val="006D4668"/>
    <w:rsid w:val="006D7B15"/>
    <w:rsid w:val="006E20E7"/>
    <w:rsid w:val="006E2D6F"/>
    <w:rsid w:val="006E44BC"/>
    <w:rsid w:val="006E4CBA"/>
    <w:rsid w:val="006E7B7F"/>
    <w:rsid w:val="006E7FF9"/>
    <w:rsid w:val="006F0950"/>
    <w:rsid w:val="006F552D"/>
    <w:rsid w:val="006F6760"/>
    <w:rsid w:val="007001D0"/>
    <w:rsid w:val="00700287"/>
    <w:rsid w:val="00705081"/>
    <w:rsid w:val="00705C4F"/>
    <w:rsid w:val="00710367"/>
    <w:rsid w:val="00713B74"/>
    <w:rsid w:val="00713C6C"/>
    <w:rsid w:val="007142BB"/>
    <w:rsid w:val="007144F2"/>
    <w:rsid w:val="0072222C"/>
    <w:rsid w:val="007225BD"/>
    <w:rsid w:val="00722D63"/>
    <w:rsid w:val="007232B2"/>
    <w:rsid w:val="007250EE"/>
    <w:rsid w:val="00726120"/>
    <w:rsid w:val="00726BFF"/>
    <w:rsid w:val="00727385"/>
    <w:rsid w:val="00731273"/>
    <w:rsid w:val="00733F4B"/>
    <w:rsid w:val="0073548D"/>
    <w:rsid w:val="0073672B"/>
    <w:rsid w:val="00737916"/>
    <w:rsid w:val="007407B1"/>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806"/>
    <w:rsid w:val="00754ADD"/>
    <w:rsid w:val="00757252"/>
    <w:rsid w:val="007600AA"/>
    <w:rsid w:val="00761487"/>
    <w:rsid w:val="007629BB"/>
    <w:rsid w:val="00763F94"/>
    <w:rsid w:val="00766711"/>
    <w:rsid w:val="00766721"/>
    <w:rsid w:val="00767B99"/>
    <w:rsid w:val="0077126F"/>
    <w:rsid w:val="0077155B"/>
    <w:rsid w:val="0077313A"/>
    <w:rsid w:val="00773566"/>
    <w:rsid w:val="00775714"/>
    <w:rsid w:val="0077571A"/>
    <w:rsid w:val="0078099B"/>
    <w:rsid w:val="00780C64"/>
    <w:rsid w:val="00781605"/>
    <w:rsid w:val="007820FF"/>
    <w:rsid w:val="00782383"/>
    <w:rsid w:val="00783649"/>
    <w:rsid w:val="00783790"/>
    <w:rsid w:val="00783C00"/>
    <w:rsid w:val="00786215"/>
    <w:rsid w:val="007867E1"/>
    <w:rsid w:val="00790AB4"/>
    <w:rsid w:val="00792432"/>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3BF9"/>
    <w:rsid w:val="007B7881"/>
    <w:rsid w:val="007C33C9"/>
    <w:rsid w:val="007C3B48"/>
    <w:rsid w:val="007C6EE6"/>
    <w:rsid w:val="007D15B6"/>
    <w:rsid w:val="007D3A8A"/>
    <w:rsid w:val="007D68F3"/>
    <w:rsid w:val="007D6E9C"/>
    <w:rsid w:val="007D7797"/>
    <w:rsid w:val="007D7D69"/>
    <w:rsid w:val="007E20AB"/>
    <w:rsid w:val="007E4005"/>
    <w:rsid w:val="007E4EA1"/>
    <w:rsid w:val="007E7A8B"/>
    <w:rsid w:val="007F118B"/>
    <w:rsid w:val="007F24CE"/>
    <w:rsid w:val="0080021F"/>
    <w:rsid w:val="008007BA"/>
    <w:rsid w:val="008044F5"/>
    <w:rsid w:val="00804DAF"/>
    <w:rsid w:val="00805D5C"/>
    <w:rsid w:val="00810CCB"/>
    <w:rsid w:val="008112FD"/>
    <w:rsid w:val="0081291B"/>
    <w:rsid w:val="008156B5"/>
    <w:rsid w:val="00816117"/>
    <w:rsid w:val="008165C2"/>
    <w:rsid w:val="00823CA6"/>
    <w:rsid w:val="00824A31"/>
    <w:rsid w:val="00826B7C"/>
    <w:rsid w:val="00830095"/>
    <w:rsid w:val="00831B27"/>
    <w:rsid w:val="00831C62"/>
    <w:rsid w:val="00833877"/>
    <w:rsid w:val="00835007"/>
    <w:rsid w:val="00836493"/>
    <w:rsid w:val="00837D6F"/>
    <w:rsid w:val="00837D96"/>
    <w:rsid w:val="0084028B"/>
    <w:rsid w:val="008403ED"/>
    <w:rsid w:val="0084196E"/>
    <w:rsid w:val="00842C90"/>
    <w:rsid w:val="00843725"/>
    <w:rsid w:val="00843CCA"/>
    <w:rsid w:val="00843E71"/>
    <w:rsid w:val="008455FA"/>
    <w:rsid w:val="00847BBB"/>
    <w:rsid w:val="00851257"/>
    <w:rsid w:val="00851351"/>
    <w:rsid w:val="00852F31"/>
    <w:rsid w:val="00854570"/>
    <w:rsid w:val="008550A7"/>
    <w:rsid w:val="008550CB"/>
    <w:rsid w:val="008560D0"/>
    <w:rsid w:val="00857497"/>
    <w:rsid w:val="00860302"/>
    <w:rsid w:val="00861E1A"/>
    <w:rsid w:val="0086594E"/>
    <w:rsid w:val="0086667E"/>
    <w:rsid w:val="00866F9F"/>
    <w:rsid w:val="00870416"/>
    <w:rsid w:val="008714B2"/>
    <w:rsid w:val="00873418"/>
    <w:rsid w:val="00875A80"/>
    <w:rsid w:val="00876E33"/>
    <w:rsid w:val="00880144"/>
    <w:rsid w:val="0088113B"/>
    <w:rsid w:val="008831AA"/>
    <w:rsid w:val="00883D19"/>
    <w:rsid w:val="00883E20"/>
    <w:rsid w:val="00884B2E"/>
    <w:rsid w:val="008862F8"/>
    <w:rsid w:val="00886554"/>
    <w:rsid w:val="00896B93"/>
    <w:rsid w:val="008A03AB"/>
    <w:rsid w:val="008A2856"/>
    <w:rsid w:val="008A47A9"/>
    <w:rsid w:val="008A6787"/>
    <w:rsid w:val="008B00DC"/>
    <w:rsid w:val="008B1010"/>
    <w:rsid w:val="008B19CD"/>
    <w:rsid w:val="008B40F2"/>
    <w:rsid w:val="008B69F1"/>
    <w:rsid w:val="008C0CD8"/>
    <w:rsid w:val="008C0FD3"/>
    <w:rsid w:val="008C126D"/>
    <w:rsid w:val="008C3419"/>
    <w:rsid w:val="008C36E3"/>
    <w:rsid w:val="008C41F9"/>
    <w:rsid w:val="008D048C"/>
    <w:rsid w:val="008D21F8"/>
    <w:rsid w:val="008D3B6E"/>
    <w:rsid w:val="008D631B"/>
    <w:rsid w:val="008D7C7B"/>
    <w:rsid w:val="008E1F4F"/>
    <w:rsid w:val="008E475E"/>
    <w:rsid w:val="008E5689"/>
    <w:rsid w:val="008E7CE3"/>
    <w:rsid w:val="008F391C"/>
    <w:rsid w:val="008F586C"/>
    <w:rsid w:val="00900032"/>
    <w:rsid w:val="00902546"/>
    <w:rsid w:val="009032FC"/>
    <w:rsid w:val="009053A8"/>
    <w:rsid w:val="00910514"/>
    <w:rsid w:val="00910B22"/>
    <w:rsid w:val="00911734"/>
    <w:rsid w:val="009121F2"/>
    <w:rsid w:val="009145EC"/>
    <w:rsid w:val="00914A69"/>
    <w:rsid w:val="00917B69"/>
    <w:rsid w:val="009211BE"/>
    <w:rsid w:val="00922C35"/>
    <w:rsid w:val="00927BF2"/>
    <w:rsid w:val="00927C6E"/>
    <w:rsid w:val="00932869"/>
    <w:rsid w:val="00932B6F"/>
    <w:rsid w:val="00932BE5"/>
    <w:rsid w:val="00933871"/>
    <w:rsid w:val="009429FF"/>
    <w:rsid w:val="00946300"/>
    <w:rsid w:val="00947C77"/>
    <w:rsid w:val="009502F7"/>
    <w:rsid w:val="00951AB9"/>
    <w:rsid w:val="00951B3D"/>
    <w:rsid w:val="00952BAF"/>
    <w:rsid w:val="00955D87"/>
    <w:rsid w:val="00962A6E"/>
    <w:rsid w:val="00962C3B"/>
    <w:rsid w:val="009638A0"/>
    <w:rsid w:val="009638B6"/>
    <w:rsid w:val="00967F35"/>
    <w:rsid w:val="009712D2"/>
    <w:rsid w:val="0097438D"/>
    <w:rsid w:val="00974C15"/>
    <w:rsid w:val="0098049B"/>
    <w:rsid w:val="00982BD2"/>
    <w:rsid w:val="00982E86"/>
    <w:rsid w:val="00984C4E"/>
    <w:rsid w:val="00985C5C"/>
    <w:rsid w:val="00986397"/>
    <w:rsid w:val="009873A7"/>
    <w:rsid w:val="0099382E"/>
    <w:rsid w:val="009977A4"/>
    <w:rsid w:val="009A0250"/>
    <w:rsid w:val="009A16FA"/>
    <w:rsid w:val="009A2A0F"/>
    <w:rsid w:val="009A3AB2"/>
    <w:rsid w:val="009A4082"/>
    <w:rsid w:val="009A51A4"/>
    <w:rsid w:val="009B3FC9"/>
    <w:rsid w:val="009B5484"/>
    <w:rsid w:val="009C1794"/>
    <w:rsid w:val="009C1BCB"/>
    <w:rsid w:val="009C2310"/>
    <w:rsid w:val="009C53F6"/>
    <w:rsid w:val="009C6BE6"/>
    <w:rsid w:val="009C6E6F"/>
    <w:rsid w:val="009C7014"/>
    <w:rsid w:val="009D3EED"/>
    <w:rsid w:val="009D5015"/>
    <w:rsid w:val="009E0508"/>
    <w:rsid w:val="009E07D2"/>
    <w:rsid w:val="009E0F32"/>
    <w:rsid w:val="009E1B68"/>
    <w:rsid w:val="009E2A33"/>
    <w:rsid w:val="009E3402"/>
    <w:rsid w:val="009E39C1"/>
    <w:rsid w:val="009E45C6"/>
    <w:rsid w:val="009E5BEA"/>
    <w:rsid w:val="009E748F"/>
    <w:rsid w:val="009F1A61"/>
    <w:rsid w:val="009F2045"/>
    <w:rsid w:val="009F3306"/>
    <w:rsid w:val="009F4711"/>
    <w:rsid w:val="00A01961"/>
    <w:rsid w:val="00A025B4"/>
    <w:rsid w:val="00A03A82"/>
    <w:rsid w:val="00A0437F"/>
    <w:rsid w:val="00A05600"/>
    <w:rsid w:val="00A06D8C"/>
    <w:rsid w:val="00A06EF2"/>
    <w:rsid w:val="00A071AF"/>
    <w:rsid w:val="00A11D90"/>
    <w:rsid w:val="00A17BBD"/>
    <w:rsid w:val="00A201BE"/>
    <w:rsid w:val="00A229A1"/>
    <w:rsid w:val="00A2627D"/>
    <w:rsid w:val="00A30331"/>
    <w:rsid w:val="00A31DD1"/>
    <w:rsid w:val="00A34D45"/>
    <w:rsid w:val="00A36FE2"/>
    <w:rsid w:val="00A37617"/>
    <w:rsid w:val="00A40DFF"/>
    <w:rsid w:val="00A416E2"/>
    <w:rsid w:val="00A43851"/>
    <w:rsid w:val="00A4406F"/>
    <w:rsid w:val="00A46880"/>
    <w:rsid w:val="00A4760E"/>
    <w:rsid w:val="00A515D7"/>
    <w:rsid w:val="00A5177F"/>
    <w:rsid w:val="00A5795D"/>
    <w:rsid w:val="00A612BD"/>
    <w:rsid w:val="00A6460D"/>
    <w:rsid w:val="00A64E1E"/>
    <w:rsid w:val="00A7090C"/>
    <w:rsid w:val="00A7515B"/>
    <w:rsid w:val="00A84378"/>
    <w:rsid w:val="00A84AEE"/>
    <w:rsid w:val="00A85295"/>
    <w:rsid w:val="00A85362"/>
    <w:rsid w:val="00A86D0A"/>
    <w:rsid w:val="00A91978"/>
    <w:rsid w:val="00A91B3F"/>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605F"/>
    <w:rsid w:val="00AC2FE8"/>
    <w:rsid w:val="00AC4CD9"/>
    <w:rsid w:val="00AC54A8"/>
    <w:rsid w:val="00AC6086"/>
    <w:rsid w:val="00AD3B5D"/>
    <w:rsid w:val="00AD7736"/>
    <w:rsid w:val="00AD7A0C"/>
    <w:rsid w:val="00AD7C8B"/>
    <w:rsid w:val="00AE2D25"/>
    <w:rsid w:val="00AE4ACC"/>
    <w:rsid w:val="00AE58A8"/>
    <w:rsid w:val="00AF1B2D"/>
    <w:rsid w:val="00B003B3"/>
    <w:rsid w:val="00B01924"/>
    <w:rsid w:val="00B02E25"/>
    <w:rsid w:val="00B02FCF"/>
    <w:rsid w:val="00B03700"/>
    <w:rsid w:val="00B03810"/>
    <w:rsid w:val="00B04D98"/>
    <w:rsid w:val="00B051DE"/>
    <w:rsid w:val="00B057EF"/>
    <w:rsid w:val="00B07725"/>
    <w:rsid w:val="00B11143"/>
    <w:rsid w:val="00B12EDA"/>
    <w:rsid w:val="00B14D1E"/>
    <w:rsid w:val="00B2400A"/>
    <w:rsid w:val="00B2463C"/>
    <w:rsid w:val="00B26D65"/>
    <w:rsid w:val="00B30866"/>
    <w:rsid w:val="00B3156E"/>
    <w:rsid w:val="00B317A4"/>
    <w:rsid w:val="00B3266C"/>
    <w:rsid w:val="00B33D90"/>
    <w:rsid w:val="00B3426E"/>
    <w:rsid w:val="00B406AB"/>
    <w:rsid w:val="00B420B9"/>
    <w:rsid w:val="00B442C4"/>
    <w:rsid w:val="00B4435E"/>
    <w:rsid w:val="00B51D15"/>
    <w:rsid w:val="00B543D3"/>
    <w:rsid w:val="00B5632B"/>
    <w:rsid w:val="00B56B5D"/>
    <w:rsid w:val="00B60A74"/>
    <w:rsid w:val="00B63E35"/>
    <w:rsid w:val="00B65179"/>
    <w:rsid w:val="00B66E6F"/>
    <w:rsid w:val="00B67779"/>
    <w:rsid w:val="00B71675"/>
    <w:rsid w:val="00B7185F"/>
    <w:rsid w:val="00B72CCE"/>
    <w:rsid w:val="00B749FE"/>
    <w:rsid w:val="00B80383"/>
    <w:rsid w:val="00B813F6"/>
    <w:rsid w:val="00B82E30"/>
    <w:rsid w:val="00B854B1"/>
    <w:rsid w:val="00B86FE7"/>
    <w:rsid w:val="00B87264"/>
    <w:rsid w:val="00B90D10"/>
    <w:rsid w:val="00B91854"/>
    <w:rsid w:val="00B948F3"/>
    <w:rsid w:val="00B95DB1"/>
    <w:rsid w:val="00B975B6"/>
    <w:rsid w:val="00BA2F40"/>
    <w:rsid w:val="00BA659F"/>
    <w:rsid w:val="00BA671A"/>
    <w:rsid w:val="00BB0F2B"/>
    <w:rsid w:val="00BB2155"/>
    <w:rsid w:val="00BB57A9"/>
    <w:rsid w:val="00BB5B5E"/>
    <w:rsid w:val="00BC1D65"/>
    <w:rsid w:val="00BC1F20"/>
    <w:rsid w:val="00BC2833"/>
    <w:rsid w:val="00BC2F83"/>
    <w:rsid w:val="00BC4291"/>
    <w:rsid w:val="00BC43EC"/>
    <w:rsid w:val="00BC5A92"/>
    <w:rsid w:val="00BC6ABD"/>
    <w:rsid w:val="00BC6B23"/>
    <w:rsid w:val="00BD2DDA"/>
    <w:rsid w:val="00BD7617"/>
    <w:rsid w:val="00BE1805"/>
    <w:rsid w:val="00BE5AE2"/>
    <w:rsid w:val="00BE690C"/>
    <w:rsid w:val="00BE6E12"/>
    <w:rsid w:val="00BF163F"/>
    <w:rsid w:val="00BF2036"/>
    <w:rsid w:val="00BF2905"/>
    <w:rsid w:val="00BF29CA"/>
    <w:rsid w:val="00BF3091"/>
    <w:rsid w:val="00BF3356"/>
    <w:rsid w:val="00BF6E7C"/>
    <w:rsid w:val="00C019FF"/>
    <w:rsid w:val="00C03ED4"/>
    <w:rsid w:val="00C04CFF"/>
    <w:rsid w:val="00C05DAF"/>
    <w:rsid w:val="00C10293"/>
    <w:rsid w:val="00C162FB"/>
    <w:rsid w:val="00C16D12"/>
    <w:rsid w:val="00C22D19"/>
    <w:rsid w:val="00C2507F"/>
    <w:rsid w:val="00C3136F"/>
    <w:rsid w:val="00C37D79"/>
    <w:rsid w:val="00C420D2"/>
    <w:rsid w:val="00C437F4"/>
    <w:rsid w:val="00C43EAD"/>
    <w:rsid w:val="00C440A0"/>
    <w:rsid w:val="00C4688A"/>
    <w:rsid w:val="00C47399"/>
    <w:rsid w:val="00C47976"/>
    <w:rsid w:val="00C47AA7"/>
    <w:rsid w:val="00C47D29"/>
    <w:rsid w:val="00C50465"/>
    <w:rsid w:val="00C53D21"/>
    <w:rsid w:val="00C561CD"/>
    <w:rsid w:val="00C57402"/>
    <w:rsid w:val="00C61C41"/>
    <w:rsid w:val="00C64A87"/>
    <w:rsid w:val="00C66B88"/>
    <w:rsid w:val="00C72DBB"/>
    <w:rsid w:val="00C7364B"/>
    <w:rsid w:val="00C767E2"/>
    <w:rsid w:val="00C76A3B"/>
    <w:rsid w:val="00C82E4F"/>
    <w:rsid w:val="00C83523"/>
    <w:rsid w:val="00C8403C"/>
    <w:rsid w:val="00C869B7"/>
    <w:rsid w:val="00C87F4C"/>
    <w:rsid w:val="00C9177F"/>
    <w:rsid w:val="00CA0C64"/>
    <w:rsid w:val="00CA3F06"/>
    <w:rsid w:val="00CA7816"/>
    <w:rsid w:val="00CB3EB4"/>
    <w:rsid w:val="00CC3765"/>
    <w:rsid w:val="00CC3874"/>
    <w:rsid w:val="00CC3F97"/>
    <w:rsid w:val="00CC7618"/>
    <w:rsid w:val="00CD0558"/>
    <w:rsid w:val="00CD130D"/>
    <w:rsid w:val="00CD2848"/>
    <w:rsid w:val="00CD2B70"/>
    <w:rsid w:val="00CD32EF"/>
    <w:rsid w:val="00CD566D"/>
    <w:rsid w:val="00CE2C4D"/>
    <w:rsid w:val="00CE6DBD"/>
    <w:rsid w:val="00CE7B99"/>
    <w:rsid w:val="00CF169F"/>
    <w:rsid w:val="00CF21B3"/>
    <w:rsid w:val="00CF7485"/>
    <w:rsid w:val="00D011D3"/>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5A98"/>
    <w:rsid w:val="00D26557"/>
    <w:rsid w:val="00D26D18"/>
    <w:rsid w:val="00D32E91"/>
    <w:rsid w:val="00D36DA5"/>
    <w:rsid w:val="00D36EEF"/>
    <w:rsid w:val="00D403CB"/>
    <w:rsid w:val="00D41BBC"/>
    <w:rsid w:val="00D41E1B"/>
    <w:rsid w:val="00D43E6D"/>
    <w:rsid w:val="00D441EF"/>
    <w:rsid w:val="00D453F8"/>
    <w:rsid w:val="00D45419"/>
    <w:rsid w:val="00D45760"/>
    <w:rsid w:val="00D45A06"/>
    <w:rsid w:val="00D46EBB"/>
    <w:rsid w:val="00D51FAC"/>
    <w:rsid w:val="00D54220"/>
    <w:rsid w:val="00D56915"/>
    <w:rsid w:val="00D5754D"/>
    <w:rsid w:val="00D57B8B"/>
    <w:rsid w:val="00D61C14"/>
    <w:rsid w:val="00D65E7F"/>
    <w:rsid w:val="00D66A48"/>
    <w:rsid w:val="00D67D85"/>
    <w:rsid w:val="00D70691"/>
    <w:rsid w:val="00D72129"/>
    <w:rsid w:val="00D736E3"/>
    <w:rsid w:val="00D73716"/>
    <w:rsid w:val="00D74DE9"/>
    <w:rsid w:val="00D74E2D"/>
    <w:rsid w:val="00D83A25"/>
    <w:rsid w:val="00D841CD"/>
    <w:rsid w:val="00D84C14"/>
    <w:rsid w:val="00D85FAF"/>
    <w:rsid w:val="00D910AD"/>
    <w:rsid w:val="00D92757"/>
    <w:rsid w:val="00D92E40"/>
    <w:rsid w:val="00D93F85"/>
    <w:rsid w:val="00D954E4"/>
    <w:rsid w:val="00D96D84"/>
    <w:rsid w:val="00D97743"/>
    <w:rsid w:val="00DA2168"/>
    <w:rsid w:val="00DA3D6A"/>
    <w:rsid w:val="00DA59A7"/>
    <w:rsid w:val="00DB242E"/>
    <w:rsid w:val="00DB5372"/>
    <w:rsid w:val="00DB60F2"/>
    <w:rsid w:val="00DB7E59"/>
    <w:rsid w:val="00DC5D14"/>
    <w:rsid w:val="00DC7B24"/>
    <w:rsid w:val="00DD1184"/>
    <w:rsid w:val="00DD15F6"/>
    <w:rsid w:val="00DD3427"/>
    <w:rsid w:val="00DD6891"/>
    <w:rsid w:val="00DD7A75"/>
    <w:rsid w:val="00DE02E6"/>
    <w:rsid w:val="00DE058F"/>
    <w:rsid w:val="00DE06DD"/>
    <w:rsid w:val="00DE0A0C"/>
    <w:rsid w:val="00DE37E0"/>
    <w:rsid w:val="00DE4989"/>
    <w:rsid w:val="00DE7A36"/>
    <w:rsid w:val="00E0477C"/>
    <w:rsid w:val="00E055EA"/>
    <w:rsid w:val="00E0623E"/>
    <w:rsid w:val="00E12767"/>
    <w:rsid w:val="00E133C0"/>
    <w:rsid w:val="00E135DF"/>
    <w:rsid w:val="00E14A12"/>
    <w:rsid w:val="00E16175"/>
    <w:rsid w:val="00E168FE"/>
    <w:rsid w:val="00E202C4"/>
    <w:rsid w:val="00E20800"/>
    <w:rsid w:val="00E2140E"/>
    <w:rsid w:val="00E21F18"/>
    <w:rsid w:val="00E23265"/>
    <w:rsid w:val="00E234A3"/>
    <w:rsid w:val="00E24CE0"/>
    <w:rsid w:val="00E26D65"/>
    <w:rsid w:val="00E2778B"/>
    <w:rsid w:val="00E30239"/>
    <w:rsid w:val="00E326BA"/>
    <w:rsid w:val="00E33093"/>
    <w:rsid w:val="00E359C7"/>
    <w:rsid w:val="00E41A8C"/>
    <w:rsid w:val="00E43692"/>
    <w:rsid w:val="00E43D6E"/>
    <w:rsid w:val="00E46948"/>
    <w:rsid w:val="00E512E9"/>
    <w:rsid w:val="00E52EDC"/>
    <w:rsid w:val="00E534FD"/>
    <w:rsid w:val="00E54577"/>
    <w:rsid w:val="00E54CFC"/>
    <w:rsid w:val="00E558C9"/>
    <w:rsid w:val="00E56C34"/>
    <w:rsid w:val="00E6352D"/>
    <w:rsid w:val="00E636F9"/>
    <w:rsid w:val="00E64D2B"/>
    <w:rsid w:val="00E702D4"/>
    <w:rsid w:val="00E711D4"/>
    <w:rsid w:val="00E7622B"/>
    <w:rsid w:val="00E76639"/>
    <w:rsid w:val="00E82533"/>
    <w:rsid w:val="00E82CDF"/>
    <w:rsid w:val="00E83728"/>
    <w:rsid w:val="00E83A7F"/>
    <w:rsid w:val="00E8498C"/>
    <w:rsid w:val="00E872AF"/>
    <w:rsid w:val="00E90BAA"/>
    <w:rsid w:val="00E92A61"/>
    <w:rsid w:val="00E936CE"/>
    <w:rsid w:val="00E9509D"/>
    <w:rsid w:val="00E97A54"/>
    <w:rsid w:val="00EA1A8D"/>
    <w:rsid w:val="00EB1A86"/>
    <w:rsid w:val="00EB70C5"/>
    <w:rsid w:val="00EB7330"/>
    <w:rsid w:val="00EC1D1D"/>
    <w:rsid w:val="00EC2305"/>
    <w:rsid w:val="00ED189B"/>
    <w:rsid w:val="00ED1F3C"/>
    <w:rsid w:val="00ED36F7"/>
    <w:rsid w:val="00ED3D7A"/>
    <w:rsid w:val="00ED474C"/>
    <w:rsid w:val="00ED59A4"/>
    <w:rsid w:val="00ED686F"/>
    <w:rsid w:val="00ED69B3"/>
    <w:rsid w:val="00EE03C8"/>
    <w:rsid w:val="00EE04B8"/>
    <w:rsid w:val="00EE2FC2"/>
    <w:rsid w:val="00EE5F2A"/>
    <w:rsid w:val="00EF10ED"/>
    <w:rsid w:val="00EF399E"/>
    <w:rsid w:val="00EF5378"/>
    <w:rsid w:val="00F10468"/>
    <w:rsid w:val="00F1170E"/>
    <w:rsid w:val="00F1407A"/>
    <w:rsid w:val="00F14EE1"/>
    <w:rsid w:val="00F160F2"/>
    <w:rsid w:val="00F20C71"/>
    <w:rsid w:val="00F20DF6"/>
    <w:rsid w:val="00F2284D"/>
    <w:rsid w:val="00F24A84"/>
    <w:rsid w:val="00F25476"/>
    <w:rsid w:val="00F25DCA"/>
    <w:rsid w:val="00F26556"/>
    <w:rsid w:val="00F267BB"/>
    <w:rsid w:val="00F26EDA"/>
    <w:rsid w:val="00F279CD"/>
    <w:rsid w:val="00F349E0"/>
    <w:rsid w:val="00F34FFF"/>
    <w:rsid w:val="00F37634"/>
    <w:rsid w:val="00F407A3"/>
    <w:rsid w:val="00F42622"/>
    <w:rsid w:val="00F42B09"/>
    <w:rsid w:val="00F42BCB"/>
    <w:rsid w:val="00F44712"/>
    <w:rsid w:val="00F46631"/>
    <w:rsid w:val="00F46C47"/>
    <w:rsid w:val="00F47146"/>
    <w:rsid w:val="00F501A5"/>
    <w:rsid w:val="00F5085E"/>
    <w:rsid w:val="00F5160B"/>
    <w:rsid w:val="00F55179"/>
    <w:rsid w:val="00F55CBE"/>
    <w:rsid w:val="00F569C2"/>
    <w:rsid w:val="00F62172"/>
    <w:rsid w:val="00F666F6"/>
    <w:rsid w:val="00F70EFB"/>
    <w:rsid w:val="00F71805"/>
    <w:rsid w:val="00F73C2C"/>
    <w:rsid w:val="00F73D1F"/>
    <w:rsid w:val="00F740A8"/>
    <w:rsid w:val="00F77D18"/>
    <w:rsid w:val="00F80E22"/>
    <w:rsid w:val="00F823A5"/>
    <w:rsid w:val="00F83D14"/>
    <w:rsid w:val="00F84746"/>
    <w:rsid w:val="00F85C5E"/>
    <w:rsid w:val="00F861F6"/>
    <w:rsid w:val="00F86BA7"/>
    <w:rsid w:val="00F86C9C"/>
    <w:rsid w:val="00F94118"/>
    <w:rsid w:val="00F944D7"/>
    <w:rsid w:val="00F95BB8"/>
    <w:rsid w:val="00FA02E0"/>
    <w:rsid w:val="00FA1A1D"/>
    <w:rsid w:val="00FA4453"/>
    <w:rsid w:val="00FA4ED0"/>
    <w:rsid w:val="00FB14A0"/>
    <w:rsid w:val="00FB1F18"/>
    <w:rsid w:val="00FC26C7"/>
    <w:rsid w:val="00FC2FE5"/>
    <w:rsid w:val="00FC47F9"/>
    <w:rsid w:val="00FC4EF1"/>
    <w:rsid w:val="00FC789F"/>
    <w:rsid w:val="00FD0601"/>
    <w:rsid w:val="00FD2B00"/>
    <w:rsid w:val="00FD5E41"/>
    <w:rsid w:val="00FD6F79"/>
    <w:rsid w:val="00FD7C89"/>
    <w:rsid w:val="00FE08BE"/>
    <w:rsid w:val="00FE1782"/>
    <w:rsid w:val="00FE17D1"/>
    <w:rsid w:val="00FE1BB0"/>
    <w:rsid w:val="00FE336A"/>
    <w:rsid w:val="00FE4D93"/>
    <w:rsid w:val="00FE6506"/>
    <w:rsid w:val="00FF07C1"/>
    <w:rsid w:val="00FF210C"/>
    <w:rsid w:val="00FF5163"/>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3E6FDB23"/>
  <w15:docId w15:val="{C5DC8DCB-2913-488B-BEC0-99D2D9CB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link w:val="OdstavecseseznamemChar"/>
    <w:uiPriority w:val="99"/>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7"/>
      </w:numPr>
      <w:spacing w:after="80"/>
      <w:jc w:val="both"/>
    </w:pPr>
    <w:rPr>
      <w:rFonts w:ascii="Arial" w:hAnsi="Arial"/>
      <w:color w:val="000000"/>
      <w:sz w:val="18"/>
      <w:szCs w:val="20"/>
    </w:rPr>
  </w:style>
  <w:style w:type="numbering" w:customStyle="1" w:styleId="Styl5">
    <w:name w:val="Styl5"/>
    <w:rsid w:val="009053A8"/>
    <w:pPr>
      <w:numPr>
        <w:numId w:val="13"/>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link w:val="Odstavecseseznamem"/>
    <w:uiPriority w:val="99"/>
    <w:rsid w:val="00125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Karel.Zaluda@dpo.cz" TargetMode="External"/><Relationship Id="rId18" Type="http://schemas.openxmlformats.org/officeDocument/2006/relationships/footer" Target="footer2.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ladislav.Gierc@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Nadezda.Vyroubalov&#225;@dpo.cz"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Karel.Zaluda@dpo.cz" TargetMode="External"/><Relationship Id="rId14" Type="http://schemas.openxmlformats.org/officeDocument/2006/relationships/hyperlink" Target="mailto:ekologie@dpo.cz" TargetMode="External"/><Relationship Id="rId22" Type="http://schemas.openxmlformats.org/officeDocument/2006/relationships/theme" Target="theme/theme1.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DA4D59-BFEF-44DB-8A5B-ACF1F95E9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471</TotalTime>
  <Pages>11</Pages>
  <Words>5350</Words>
  <Characters>30495</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35774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Lasák Jan, Mgr.</dc:creator>
  <cp:lastModifiedBy>Brtáň Milan, Ing.</cp:lastModifiedBy>
  <cp:revision>41</cp:revision>
  <cp:lastPrinted>2017-08-03T05:04:00Z</cp:lastPrinted>
  <dcterms:created xsi:type="dcterms:W3CDTF">2020-07-20T10:43:00Z</dcterms:created>
  <dcterms:modified xsi:type="dcterms:W3CDTF">2020-08-17T11:51:00Z</dcterms:modified>
</cp:coreProperties>
</file>